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16" w:rsidRPr="009142C6" w:rsidRDefault="00F6645F" w:rsidP="00C97851">
      <w:pPr>
        <w:jc w:val="center"/>
        <w:rPr>
          <w:b/>
          <w:u w:val="single"/>
          <w:lang w:val="el-GR"/>
        </w:rPr>
      </w:pPr>
      <w:r w:rsidRPr="009142C6">
        <w:rPr>
          <w:b/>
          <w:u w:val="single"/>
          <w:lang w:val="el-GR"/>
        </w:rPr>
        <w:t>“</w:t>
      </w:r>
      <w:r w:rsidR="009142C6">
        <w:rPr>
          <w:b/>
          <w:u w:val="single"/>
          <w:lang w:val="el-GR"/>
        </w:rPr>
        <w:t xml:space="preserve">Διεθνές (Βαλκανικό)  Κύπελο </w:t>
      </w:r>
      <w:r w:rsidR="009142C6">
        <w:rPr>
          <w:b/>
          <w:u w:val="single"/>
        </w:rPr>
        <w:t>Eco</w:t>
      </w:r>
      <w:r w:rsidR="009142C6" w:rsidRPr="009142C6">
        <w:rPr>
          <w:b/>
          <w:u w:val="single"/>
          <w:lang w:val="el-GR"/>
        </w:rPr>
        <w:t xml:space="preserve"> </w:t>
      </w:r>
      <w:r w:rsidR="009142C6">
        <w:rPr>
          <w:b/>
          <w:u w:val="single"/>
        </w:rPr>
        <w:t>Rally</w:t>
      </w:r>
      <w:r w:rsidR="00664216" w:rsidRPr="009142C6">
        <w:rPr>
          <w:b/>
          <w:u w:val="single"/>
          <w:lang w:val="el-GR"/>
        </w:rPr>
        <w:t xml:space="preserve"> – </w:t>
      </w:r>
      <w:r w:rsidR="00664216" w:rsidRPr="00C97851">
        <w:rPr>
          <w:b/>
          <w:u w:val="single"/>
        </w:rPr>
        <w:t>IERC</w:t>
      </w:r>
      <w:r w:rsidRPr="009142C6">
        <w:rPr>
          <w:b/>
          <w:u w:val="single"/>
          <w:lang w:val="el-GR"/>
        </w:rPr>
        <w:t>”</w:t>
      </w:r>
    </w:p>
    <w:p w:rsidR="00C97851" w:rsidRPr="009142C6" w:rsidRDefault="009142C6" w:rsidP="00F6645F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Κανονισμός</w:t>
      </w:r>
      <w:r w:rsidR="00F6645F" w:rsidRPr="009142C6">
        <w:rPr>
          <w:b/>
          <w:sz w:val="28"/>
          <w:szCs w:val="28"/>
          <w:u w:val="single"/>
          <w:lang w:val="el-GR"/>
        </w:rPr>
        <w:t xml:space="preserve"> 201</w:t>
      </w:r>
      <w:r w:rsidR="00106D89" w:rsidRPr="009142C6">
        <w:rPr>
          <w:b/>
          <w:sz w:val="28"/>
          <w:szCs w:val="28"/>
          <w:u w:val="single"/>
          <w:lang w:val="el-GR"/>
        </w:rPr>
        <w:t>9</w:t>
      </w:r>
    </w:p>
    <w:p w:rsidR="00FB0C3D" w:rsidRPr="009142C6" w:rsidRDefault="00C97851" w:rsidP="00212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l-GR"/>
        </w:rPr>
      </w:pPr>
      <w:r w:rsidRPr="00C97851">
        <w:rPr>
          <w:b/>
        </w:rPr>
        <w:t>IERC</w:t>
      </w:r>
      <w:r w:rsidRPr="009142C6">
        <w:rPr>
          <w:b/>
          <w:lang w:val="el-GR"/>
        </w:rPr>
        <w:t xml:space="preserve"> </w:t>
      </w:r>
      <w:r w:rsidR="00FB0C3D" w:rsidRPr="00C97851">
        <w:rPr>
          <w:b/>
        </w:rPr>
        <w:t>SLOGAN</w:t>
      </w:r>
      <w:r w:rsidR="00FB0C3D" w:rsidRPr="009142C6">
        <w:rPr>
          <w:b/>
          <w:lang w:val="el-GR"/>
        </w:rPr>
        <w:t xml:space="preserve"> </w:t>
      </w:r>
      <w:r w:rsidRPr="009142C6">
        <w:rPr>
          <w:b/>
          <w:lang w:val="el-GR"/>
        </w:rPr>
        <w:t xml:space="preserve">- </w:t>
      </w:r>
      <w:r w:rsidR="00FB0C3D" w:rsidRPr="009142C6">
        <w:rPr>
          <w:b/>
          <w:lang w:val="el-GR"/>
        </w:rPr>
        <w:t>“</w:t>
      </w:r>
      <w:r w:rsidR="002A6A7C">
        <w:rPr>
          <w:b/>
          <w:lang w:val="el-GR"/>
        </w:rPr>
        <w:t>ΚΑΝΤΕ ΤΟΝ ΑΕΡΑ</w:t>
      </w:r>
      <w:r w:rsidR="009142C6">
        <w:rPr>
          <w:b/>
          <w:lang w:val="el-GR"/>
        </w:rPr>
        <w:t xml:space="preserve"> </w:t>
      </w:r>
      <w:r w:rsidR="002A6A7C">
        <w:rPr>
          <w:b/>
          <w:lang w:val="el-GR"/>
        </w:rPr>
        <w:t>ΚΑΘΑΡΟΤΕΡΟ</w:t>
      </w:r>
      <w:r w:rsidR="00FB0C3D" w:rsidRPr="009142C6">
        <w:rPr>
          <w:b/>
          <w:lang w:val="el-GR"/>
        </w:rPr>
        <w:t>”</w:t>
      </w:r>
    </w:p>
    <w:p w:rsidR="00C97851" w:rsidRPr="009142C6" w:rsidRDefault="009142C6" w:rsidP="00F6645F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Το</w:t>
      </w:r>
      <w:r w:rsidRPr="009142C6">
        <w:rPr>
          <w:lang w:val="el-GR"/>
        </w:rPr>
        <w:t xml:space="preserve"> «</w:t>
      </w:r>
      <w:r>
        <w:rPr>
          <w:lang w:val="el-GR"/>
        </w:rPr>
        <w:t>Διεθνές</w:t>
      </w:r>
      <w:r w:rsidRPr="009142C6">
        <w:rPr>
          <w:lang w:val="el-GR"/>
        </w:rPr>
        <w:t xml:space="preserve"> (</w:t>
      </w:r>
      <w:r>
        <w:rPr>
          <w:lang w:val="el-GR"/>
        </w:rPr>
        <w:t>Βαλκανικό</w:t>
      </w:r>
      <w:r w:rsidRPr="009142C6">
        <w:rPr>
          <w:lang w:val="el-GR"/>
        </w:rPr>
        <w:t xml:space="preserve">) </w:t>
      </w:r>
      <w:r>
        <w:rPr>
          <w:lang w:val="el-GR"/>
        </w:rPr>
        <w:t>Κύπελο</w:t>
      </w:r>
      <w:r w:rsidRPr="009142C6">
        <w:rPr>
          <w:lang w:val="el-GR"/>
        </w:rPr>
        <w:t xml:space="preserve"> </w:t>
      </w:r>
      <w:r>
        <w:t>Eco</w:t>
      </w:r>
      <w:r w:rsidRPr="009142C6">
        <w:rPr>
          <w:lang w:val="el-GR"/>
        </w:rPr>
        <w:t xml:space="preserve"> </w:t>
      </w:r>
      <w:r>
        <w:t>Rally</w:t>
      </w:r>
      <w:r w:rsidRPr="009142C6">
        <w:rPr>
          <w:lang w:val="el-GR"/>
        </w:rPr>
        <w:t xml:space="preserve"> 2019» </w:t>
      </w:r>
      <w:r>
        <w:rPr>
          <w:lang w:val="el-GR"/>
        </w:rPr>
        <w:t>οργανώνεται</w:t>
      </w:r>
      <w:r w:rsidRPr="009142C6">
        <w:rPr>
          <w:lang w:val="el-GR"/>
        </w:rPr>
        <w:t xml:space="preserve"> </w:t>
      </w:r>
      <w:r>
        <w:rPr>
          <w:lang w:val="el-GR"/>
        </w:rPr>
        <w:t>φέτος</w:t>
      </w:r>
      <w:r w:rsidRPr="009142C6">
        <w:rPr>
          <w:lang w:val="el-GR"/>
        </w:rPr>
        <w:t xml:space="preserve"> </w:t>
      </w:r>
      <w:r>
        <w:rPr>
          <w:lang w:val="el-GR"/>
        </w:rPr>
        <w:t>για</w:t>
      </w:r>
      <w:r w:rsidRPr="009142C6">
        <w:rPr>
          <w:lang w:val="el-GR"/>
        </w:rPr>
        <w:t xml:space="preserve"> </w:t>
      </w:r>
      <w:r>
        <w:rPr>
          <w:lang w:val="el-GR"/>
        </w:rPr>
        <w:t>δεύτερη</w:t>
      </w:r>
      <w:r w:rsidRPr="009142C6">
        <w:rPr>
          <w:lang w:val="el-GR"/>
        </w:rPr>
        <w:t xml:space="preserve"> </w:t>
      </w:r>
      <w:r>
        <w:rPr>
          <w:lang w:val="el-GR"/>
        </w:rPr>
        <w:t>συνεχή</w:t>
      </w:r>
      <w:r w:rsidRPr="009142C6">
        <w:rPr>
          <w:lang w:val="el-GR"/>
        </w:rPr>
        <w:t xml:space="preserve"> </w:t>
      </w:r>
      <w:r>
        <w:rPr>
          <w:lang w:val="el-GR"/>
        </w:rPr>
        <w:t>χρονιά</w:t>
      </w:r>
      <w:r w:rsidRPr="009142C6">
        <w:rPr>
          <w:lang w:val="el-GR"/>
        </w:rPr>
        <w:t xml:space="preserve"> </w:t>
      </w:r>
      <w:r>
        <w:rPr>
          <w:lang w:val="el-GR"/>
        </w:rPr>
        <w:t>σύμφωνα</w:t>
      </w:r>
      <w:r w:rsidRPr="009142C6">
        <w:rPr>
          <w:lang w:val="el-GR"/>
        </w:rPr>
        <w:t xml:space="preserve"> </w:t>
      </w:r>
      <w:r>
        <w:rPr>
          <w:lang w:val="el-GR"/>
        </w:rPr>
        <w:t>με</w:t>
      </w:r>
      <w:r w:rsidRPr="009142C6">
        <w:rPr>
          <w:lang w:val="el-GR"/>
        </w:rPr>
        <w:t xml:space="preserve"> </w:t>
      </w:r>
      <w:r>
        <w:rPr>
          <w:lang w:val="el-GR"/>
        </w:rPr>
        <w:t>τον</w:t>
      </w:r>
      <w:r w:rsidRPr="009142C6">
        <w:rPr>
          <w:lang w:val="el-GR"/>
        </w:rPr>
        <w:t xml:space="preserve"> </w:t>
      </w:r>
      <w:r>
        <w:rPr>
          <w:lang w:val="el-GR"/>
        </w:rPr>
        <w:t>Κανονισμό</w:t>
      </w:r>
      <w:r w:rsidRPr="009142C6">
        <w:rPr>
          <w:lang w:val="el-GR"/>
        </w:rPr>
        <w:t xml:space="preserve"> </w:t>
      </w:r>
      <w:r>
        <w:rPr>
          <w:lang w:val="el-GR"/>
        </w:rPr>
        <w:t>που</w:t>
      </w:r>
      <w:r w:rsidRPr="009142C6">
        <w:rPr>
          <w:lang w:val="el-GR"/>
        </w:rPr>
        <w:t xml:space="preserve"> </w:t>
      </w:r>
      <w:r>
        <w:rPr>
          <w:lang w:val="el-GR"/>
        </w:rPr>
        <w:t>εφαρμόζει</w:t>
      </w:r>
      <w:r w:rsidRPr="009142C6">
        <w:rPr>
          <w:lang w:val="el-GR"/>
        </w:rPr>
        <w:t xml:space="preserve"> </w:t>
      </w:r>
      <w:r>
        <w:rPr>
          <w:lang w:val="el-GR"/>
        </w:rPr>
        <w:t>η</w:t>
      </w:r>
      <w:r w:rsidRPr="009142C6">
        <w:rPr>
          <w:lang w:val="el-GR"/>
        </w:rPr>
        <w:t xml:space="preserve"> </w:t>
      </w:r>
      <w:r>
        <w:t>FIA</w:t>
      </w:r>
      <w:r w:rsidRPr="009142C6">
        <w:rPr>
          <w:lang w:val="el-GR"/>
        </w:rPr>
        <w:t xml:space="preserve"> </w:t>
      </w:r>
      <w:r>
        <w:rPr>
          <w:lang w:val="el-GR"/>
        </w:rPr>
        <w:t>για τις δικές της διοργανώσεις του Κυπέλου «</w:t>
      </w:r>
      <w:r w:rsidR="00335417">
        <w:t>E</w:t>
      </w:r>
      <w:r w:rsidR="00335417" w:rsidRPr="009142C6">
        <w:rPr>
          <w:lang w:val="el-GR"/>
        </w:rPr>
        <w:t>-</w:t>
      </w:r>
      <w:r w:rsidR="00335417">
        <w:t>Rally</w:t>
      </w:r>
      <w:r w:rsidR="00335417" w:rsidRPr="009142C6">
        <w:rPr>
          <w:lang w:val="el-GR"/>
        </w:rPr>
        <w:t xml:space="preserve"> </w:t>
      </w:r>
      <w:r w:rsidR="00335417">
        <w:t>Regularity</w:t>
      </w:r>
      <w:r>
        <w:rPr>
          <w:lang w:val="el-GR"/>
        </w:rPr>
        <w:t>»</w:t>
      </w:r>
      <w:r w:rsidR="00335417" w:rsidRPr="009142C6">
        <w:rPr>
          <w:lang w:val="el-GR"/>
        </w:rPr>
        <w:t>.</w:t>
      </w:r>
      <w:r w:rsidR="00F6645F" w:rsidRPr="009142C6">
        <w:rPr>
          <w:lang w:val="el-GR"/>
        </w:rPr>
        <w:t xml:space="preserve"> </w:t>
      </w:r>
    </w:p>
    <w:p w:rsidR="00C97851" w:rsidRPr="00D064B4" w:rsidRDefault="009142C6" w:rsidP="00335417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t>to</w:t>
      </w:r>
      <w:r w:rsidR="00C97851" w:rsidRPr="00D064B4">
        <w:rPr>
          <w:lang w:val="el-GR"/>
        </w:rPr>
        <w:t xml:space="preserve"> </w:t>
      </w:r>
      <w:r w:rsidRPr="00D064B4">
        <w:rPr>
          <w:lang w:val="el-GR"/>
        </w:rPr>
        <w:t>“</w:t>
      </w:r>
      <w:r w:rsidR="005D5632" w:rsidRPr="00C97851">
        <w:t>E</w:t>
      </w:r>
      <w:r w:rsidR="00C97851">
        <w:t>c</w:t>
      </w:r>
      <w:r w:rsidR="005D5632" w:rsidRPr="00C97851">
        <w:t>o</w:t>
      </w:r>
      <w:r w:rsidR="005D5632" w:rsidRPr="00D064B4">
        <w:rPr>
          <w:lang w:val="el-GR"/>
        </w:rPr>
        <w:t xml:space="preserve"> </w:t>
      </w:r>
      <w:r w:rsidR="00C97851">
        <w:t>C</w:t>
      </w:r>
      <w:r w:rsidR="005D5632" w:rsidRPr="00C97851">
        <w:t>lub</w:t>
      </w:r>
      <w:r w:rsidRPr="00D064B4">
        <w:rPr>
          <w:lang w:val="el-GR"/>
        </w:rPr>
        <w:t xml:space="preserve">” </w:t>
      </w:r>
      <w:r>
        <w:rPr>
          <w:lang w:val="el-GR"/>
        </w:rPr>
        <w:t>της</w:t>
      </w:r>
      <w:r w:rsidRPr="00D064B4">
        <w:rPr>
          <w:lang w:val="el-GR"/>
        </w:rPr>
        <w:t xml:space="preserve"> </w:t>
      </w:r>
      <w:r>
        <w:rPr>
          <w:lang w:val="el-GR"/>
        </w:rPr>
        <w:t>Σερβίας</w:t>
      </w:r>
      <w:r w:rsidRPr="00D064B4">
        <w:rPr>
          <w:lang w:val="el-GR"/>
        </w:rPr>
        <w:t xml:space="preserve"> </w:t>
      </w:r>
      <w:r>
        <w:rPr>
          <w:lang w:val="el-GR"/>
        </w:rPr>
        <w:t>για</w:t>
      </w:r>
      <w:r w:rsidRPr="00D064B4">
        <w:rPr>
          <w:lang w:val="el-GR"/>
        </w:rPr>
        <w:t xml:space="preserve"> </w:t>
      </w:r>
      <w:r>
        <w:rPr>
          <w:lang w:val="el-GR"/>
        </w:rPr>
        <w:t>το</w:t>
      </w:r>
      <w:r w:rsidRPr="00D064B4">
        <w:rPr>
          <w:lang w:val="el-GR"/>
        </w:rPr>
        <w:t xml:space="preserve"> </w:t>
      </w:r>
      <w:r w:rsidR="00335417" w:rsidRPr="00D064B4">
        <w:rPr>
          <w:lang w:val="el-GR"/>
        </w:rPr>
        <w:t>“</w:t>
      </w:r>
      <w:r w:rsidR="00C97851">
        <w:t>Tesla</w:t>
      </w:r>
      <w:r w:rsidR="00C97851" w:rsidRPr="00D064B4">
        <w:rPr>
          <w:lang w:val="el-GR"/>
        </w:rPr>
        <w:t xml:space="preserve"> </w:t>
      </w:r>
      <w:r w:rsidR="00C97851">
        <w:t>Rally</w:t>
      </w:r>
      <w:r w:rsidR="00335417" w:rsidRPr="00D064B4">
        <w:rPr>
          <w:lang w:val="el-GR"/>
        </w:rPr>
        <w:t>”</w:t>
      </w:r>
      <w:r w:rsidR="00C97851" w:rsidRPr="00D064B4">
        <w:rPr>
          <w:lang w:val="el-GR"/>
        </w:rPr>
        <w:t xml:space="preserve"> </w:t>
      </w:r>
      <w:r>
        <w:rPr>
          <w:lang w:val="el-GR"/>
        </w:rPr>
        <w:t>και</w:t>
      </w:r>
      <w:r w:rsidRPr="00D064B4">
        <w:rPr>
          <w:lang w:val="el-GR"/>
        </w:rPr>
        <w:t xml:space="preserve"> </w:t>
      </w:r>
      <w:r>
        <w:rPr>
          <w:lang w:val="el-GR"/>
        </w:rPr>
        <w:t>οι</w:t>
      </w:r>
      <w:r w:rsidRPr="00D064B4">
        <w:rPr>
          <w:lang w:val="el-GR"/>
        </w:rPr>
        <w:t xml:space="preserve"> </w:t>
      </w:r>
      <w:r>
        <w:rPr>
          <w:lang w:val="el-GR"/>
        </w:rPr>
        <w:t>διοργανωτές</w:t>
      </w:r>
      <w:r w:rsidRPr="00D064B4">
        <w:rPr>
          <w:lang w:val="el-GR"/>
        </w:rPr>
        <w:t xml:space="preserve"> </w:t>
      </w:r>
      <w:r w:rsidR="00D064B4">
        <w:rPr>
          <w:lang w:val="el-GR"/>
        </w:rPr>
        <w:t>του</w:t>
      </w:r>
      <w:r w:rsidR="00D064B4" w:rsidRPr="00D064B4">
        <w:rPr>
          <w:lang w:val="el-GR"/>
        </w:rPr>
        <w:t xml:space="preserve"> </w:t>
      </w:r>
      <w:r w:rsidR="00106D89" w:rsidRPr="00D064B4">
        <w:rPr>
          <w:lang w:val="el-GR"/>
        </w:rPr>
        <w:t>“</w:t>
      </w:r>
      <w:r w:rsidR="00106D89">
        <w:t>Eco</w:t>
      </w:r>
      <w:r w:rsidR="00106D89" w:rsidRPr="00D064B4">
        <w:rPr>
          <w:lang w:val="el-GR"/>
        </w:rPr>
        <w:t xml:space="preserve"> </w:t>
      </w:r>
      <w:r w:rsidR="00106D89">
        <w:t>Rally</w:t>
      </w:r>
      <w:r w:rsidR="00106D89" w:rsidRPr="00D064B4">
        <w:rPr>
          <w:lang w:val="el-GR"/>
        </w:rPr>
        <w:t xml:space="preserve"> </w:t>
      </w:r>
      <w:r w:rsidR="00106D89">
        <w:t>Bulgaria</w:t>
      </w:r>
      <w:r w:rsidR="00106D89" w:rsidRPr="00D064B4">
        <w:rPr>
          <w:lang w:val="el-GR"/>
        </w:rPr>
        <w:t xml:space="preserve">” </w:t>
      </w:r>
      <w:r w:rsidR="00D064B4">
        <w:rPr>
          <w:lang w:val="el-GR"/>
        </w:rPr>
        <w:t>θα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προσαρμόσουν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τους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κανονισμούς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τους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σε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εκείνον</w:t>
      </w:r>
      <w:r w:rsidR="00D064B4" w:rsidRPr="00D064B4">
        <w:rPr>
          <w:lang w:val="el-GR"/>
        </w:rPr>
        <w:t xml:space="preserve"> </w:t>
      </w:r>
      <w:r w:rsidR="00D064B4">
        <w:rPr>
          <w:lang w:val="el-GR"/>
        </w:rPr>
        <w:t>του</w:t>
      </w:r>
      <w:r w:rsidR="00E37014" w:rsidRPr="00E37014">
        <w:rPr>
          <w:lang w:val="el-GR"/>
        </w:rPr>
        <w:t xml:space="preserve"> </w:t>
      </w:r>
      <w:r w:rsidR="00335417" w:rsidRPr="00D064B4">
        <w:rPr>
          <w:lang w:val="el-GR"/>
        </w:rPr>
        <w:t>“</w:t>
      </w:r>
      <w:r w:rsidR="00335417">
        <w:t>Hi</w:t>
      </w:r>
      <w:r w:rsidR="00335417" w:rsidRPr="00D064B4">
        <w:rPr>
          <w:lang w:val="el-GR"/>
        </w:rPr>
        <w:t>-</w:t>
      </w:r>
      <w:r w:rsidR="00335417" w:rsidRPr="00C97851">
        <w:t>Tech</w:t>
      </w:r>
      <w:r w:rsidR="00335417" w:rsidRPr="00D064B4">
        <w:rPr>
          <w:lang w:val="el-GR"/>
        </w:rPr>
        <w:t xml:space="preserve"> </w:t>
      </w:r>
      <w:r w:rsidR="00335417" w:rsidRPr="00C97851">
        <w:t>E</w:t>
      </w:r>
      <w:r w:rsidR="00335417">
        <w:t>KO</w:t>
      </w:r>
      <w:r w:rsidR="00335417" w:rsidRPr="00D064B4">
        <w:rPr>
          <w:lang w:val="el-GR"/>
        </w:rPr>
        <w:t xml:space="preserve"> </w:t>
      </w:r>
      <w:r w:rsidR="00335417" w:rsidRPr="00C97851">
        <w:t>Mobility</w:t>
      </w:r>
      <w:r w:rsidR="00335417" w:rsidRPr="00D064B4">
        <w:rPr>
          <w:lang w:val="el-GR"/>
        </w:rPr>
        <w:t xml:space="preserve"> </w:t>
      </w:r>
      <w:r w:rsidR="00335417">
        <w:t>Rally</w:t>
      </w:r>
      <w:r w:rsidR="00335417" w:rsidRPr="00D064B4">
        <w:rPr>
          <w:lang w:val="el-GR"/>
        </w:rPr>
        <w:t xml:space="preserve"> 201</w:t>
      </w:r>
      <w:r w:rsidR="00106D89" w:rsidRPr="00D064B4">
        <w:rPr>
          <w:lang w:val="el-GR"/>
        </w:rPr>
        <w:t>9</w:t>
      </w:r>
      <w:r w:rsidR="00335417" w:rsidRPr="00D064B4">
        <w:rPr>
          <w:lang w:val="el-GR"/>
        </w:rPr>
        <w:t xml:space="preserve">” </w:t>
      </w:r>
      <w:r w:rsidR="00E37014">
        <w:rPr>
          <w:lang w:val="el-GR"/>
        </w:rPr>
        <w:t xml:space="preserve">το οποίο προσμετρά στο ημερολόγιο του Κυπέλου της </w:t>
      </w:r>
      <w:r w:rsidR="00E37014">
        <w:t>FIA</w:t>
      </w:r>
      <w:r w:rsidR="00E37014" w:rsidRPr="00E37014">
        <w:rPr>
          <w:lang w:val="el-GR"/>
        </w:rPr>
        <w:t>”</w:t>
      </w:r>
      <w:r w:rsidR="00106D89" w:rsidRPr="00D064B4">
        <w:rPr>
          <w:lang w:val="el-GR"/>
        </w:rPr>
        <w:t xml:space="preserve"> </w:t>
      </w:r>
      <w:r w:rsidR="00106D89">
        <w:t>E</w:t>
      </w:r>
      <w:r w:rsidR="00106D89" w:rsidRPr="00D064B4">
        <w:rPr>
          <w:lang w:val="el-GR"/>
        </w:rPr>
        <w:t>-</w:t>
      </w:r>
      <w:r w:rsidR="00106D89">
        <w:t>Rally</w:t>
      </w:r>
      <w:r w:rsidR="00106D89" w:rsidRPr="00D064B4">
        <w:rPr>
          <w:lang w:val="el-GR"/>
        </w:rPr>
        <w:t xml:space="preserve"> </w:t>
      </w:r>
      <w:r w:rsidR="00106D89">
        <w:t>Regularity</w:t>
      </w:r>
      <w:r w:rsidR="00E37014" w:rsidRPr="00E37014">
        <w:rPr>
          <w:lang w:val="el-GR"/>
        </w:rPr>
        <w:t xml:space="preserve"> 2019”.</w:t>
      </w:r>
      <w:r w:rsidR="00106D89" w:rsidRPr="00D064B4">
        <w:rPr>
          <w:lang w:val="el-GR"/>
        </w:rPr>
        <w:t xml:space="preserve"> </w:t>
      </w:r>
    </w:p>
    <w:p w:rsidR="00335417" w:rsidRPr="00E37014" w:rsidRDefault="00E37014" w:rsidP="00335417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Το</w:t>
      </w:r>
      <w:r w:rsidRPr="00E37014">
        <w:rPr>
          <w:lang w:val="el-GR"/>
        </w:rPr>
        <w:t xml:space="preserve"> </w:t>
      </w:r>
      <w:r>
        <w:rPr>
          <w:lang w:val="el-GR"/>
        </w:rPr>
        <w:t>ημερολόγιο</w:t>
      </w:r>
      <w:r w:rsidR="00335417" w:rsidRPr="00E37014">
        <w:rPr>
          <w:lang w:val="el-GR"/>
        </w:rPr>
        <w:t xml:space="preserve"> </w:t>
      </w:r>
      <w:r w:rsidR="00FB0C3D" w:rsidRPr="00335417">
        <w:t>IERC</w:t>
      </w:r>
      <w:r w:rsidR="00FB0C3D" w:rsidRPr="00E37014">
        <w:rPr>
          <w:lang w:val="el-GR"/>
        </w:rPr>
        <w:t xml:space="preserve"> </w:t>
      </w:r>
      <w:r>
        <w:rPr>
          <w:lang w:val="el-GR"/>
        </w:rPr>
        <w:t>για</w:t>
      </w:r>
      <w:r w:rsidRPr="00E37014">
        <w:rPr>
          <w:lang w:val="el-GR"/>
        </w:rPr>
        <w:t xml:space="preserve"> </w:t>
      </w:r>
      <w:r>
        <w:rPr>
          <w:lang w:val="el-GR"/>
        </w:rPr>
        <w:t>το</w:t>
      </w:r>
      <w:r w:rsidRPr="00E37014">
        <w:rPr>
          <w:lang w:val="el-GR"/>
        </w:rPr>
        <w:t xml:space="preserve"> </w:t>
      </w:r>
      <w:r>
        <w:rPr>
          <w:lang w:val="el-GR"/>
        </w:rPr>
        <w:t>τρέχον</w:t>
      </w:r>
      <w:r w:rsidRPr="00E37014">
        <w:rPr>
          <w:lang w:val="el-GR"/>
        </w:rPr>
        <w:t xml:space="preserve"> </w:t>
      </w:r>
      <w:r>
        <w:rPr>
          <w:lang w:val="el-GR"/>
        </w:rPr>
        <w:t>έτος</w:t>
      </w:r>
      <w:r w:rsidRPr="00E37014">
        <w:rPr>
          <w:lang w:val="el-GR"/>
        </w:rPr>
        <w:t xml:space="preserve"> 2019 </w:t>
      </w:r>
      <w:r>
        <w:rPr>
          <w:lang w:val="el-GR"/>
        </w:rPr>
        <w:t>περιλαμβάνει</w:t>
      </w:r>
      <w:r w:rsidRPr="00E37014">
        <w:rPr>
          <w:lang w:val="el-GR"/>
        </w:rPr>
        <w:t xml:space="preserve"> </w:t>
      </w:r>
      <w:r>
        <w:rPr>
          <w:lang w:val="el-GR"/>
        </w:rPr>
        <w:t>τις</w:t>
      </w:r>
      <w:r w:rsidRPr="00E37014">
        <w:rPr>
          <w:lang w:val="el-GR"/>
        </w:rPr>
        <w:t xml:space="preserve"> </w:t>
      </w:r>
      <w:r>
        <w:rPr>
          <w:lang w:val="el-GR"/>
        </w:rPr>
        <w:t>κατωτέρω</w:t>
      </w:r>
      <w:r w:rsidRPr="00E37014">
        <w:rPr>
          <w:lang w:val="el-GR"/>
        </w:rPr>
        <w:t xml:space="preserve"> </w:t>
      </w:r>
      <w:r>
        <w:rPr>
          <w:lang w:val="el-GR"/>
        </w:rPr>
        <w:t>τρεις</w:t>
      </w:r>
      <w:r w:rsidRPr="00E37014">
        <w:rPr>
          <w:lang w:val="el-GR"/>
        </w:rPr>
        <w:t xml:space="preserve"> </w:t>
      </w:r>
      <w:r>
        <w:rPr>
          <w:lang w:val="el-GR"/>
        </w:rPr>
        <w:t>διοργανώσεις</w:t>
      </w:r>
      <w:r w:rsidRPr="00E37014">
        <w:rPr>
          <w:lang w:val="el-GR"/>
        </w:rPr>
        <w:t>:</w:t>
      </w:r>
      <w:r w:rsidR="00664216" w:rsidRPr="00E37014">
        <w:rPr>
          <w:lang w:val="el-GR"/>
        </w:rPr>
        <w:tab/>
      </w:r>
    </w:p>
    <w:p w:rsidR="00664216" w:rsidRPr="00E37014" w:rsidRDefault="00335417" w:rsidP="00335417">
      <w:pPr>
        <w:pStyle w:val="a3"/>
        <w:jc w:val="both"/>
      </w:pPr>
      <w:r w:rsidRPr="007B114F">
        <w:rPr>
          <w:lang w:val="el-GR"/>
        </w:rPr>
        <w:t xml:space="preserve">               </w:t>
      </w:r>
      <w:r w:rsidR="00106D89">
        <w:t>4</w:t>
      </w:r>
      <w:r w:rsidR="00664216">
        <w:t>-</w:t>
      </w:r>
      <w:r w:rsidR="00106D89">
        <w:t>5</w:t>
      </w:r>
      <w:r w:rsidR="00664216">
        <w:t xml:space="preserve"> </w:t>
      </w:r>
      <w:r w:rsidR="00E37014">
        <w:rPr>
          <w:lang w:val="el-GR"/>
        </w:rPr>
        <w:t>Μαΐου</w:t>
      </w:r>
      <w:r w:rsidR="00664216">
        <w:tab/>
        <w:t xml:space="preserve"> </w:t>
      </w:r>
      <w:r w:rsidR="00E37014" w:rsidRPr="00E37014">
        <w:t>«</w:t>
      </w:r>
      <w:r w:rsidR="00664216">
        <w:t xml:space="preserve">Hi-Tech </w:t>
      </w:r>
      <w:r w:rsidR="00106D89">
        <w:t>EKO</w:t>
      </w:r>
      <w:r w:rsidR="00C97851">
        <w:t xml:space="preserve"> </w:t>
      </w:r>
      <w:r w:rsidR="00664216">
        <w:t xml:space="preserve">Mobility </w:t>
      </w:r>
      <w:r w:rsidR="00C97851">
        <w:t>R</w:t>
      </w:r>
      <w:r w:rsidR="00664216">
        <w:t>ally</w:t>
      </w:r>
      <w:r w:rsidR="00106D89">
        <w:t xml:space="preserve"> 2019</w:t>
      </w:r>
      <w:r w:rsidR="00E37014" w:rsidRPr="00E37014">
        <w:t>»</w:t>
      </w:r>
    </w:p>
    <w:p w:rsidR="00664216" w:rsidRPr="00E37014" w:rsidRDefault="00664216" w:rsidP="00C97851">
      <w:pPr>
        <w:jc w:val="both"/>
      </w:pPr>
      <w:r>
        <w:tab/>
      </w:r>
      <w:r>
        <w:tab/>
      </w:r>
      <w:r w:rsidR="00EC3B8C">
        <w:t xml:space="preserve">12-14 </w:t>
      </w:r>
      <w:r w:rsidR="00E37014">
        <w:rPr>
          <w:lang w:val="el-GR"/>
        </w:rPr>
        <w:t>Ιουλίου</w:t>
      </w:r>
      <w:r>
        <w:tab/>
      </w:r>
      <w:r w:rsidR="00E37014" w:rsidRPr="00E37014">
        <w:t xml:space="preserve"> «</w:t>
      </w:r>
      <w:r w:rsidR="00BA6956">
        <w:t>8</w:t>
      </w:r>
      <w:r w:rsidR="00C97851" w:rsidRPr="00C97851">
        <w:rPr>
          <w:vertAlign w:val="superscript"/>
        </w:rPr>
        <w:t>th</w:t>
      </w:r>
      <w:r w:rsidR="00C97851">
        <w:t xml:space="preserve"> </w:t>
      </w:r>
      <w:r>
        <w:t xml:space="preserve">Tesla </w:t>
      </w:r>
      <w:r w:rsidR="00C97851">
        <w:t>R</w:t>
      </w:r>
      <w:r>
        <w:t>ally</w:t>
      </w:r>
      <w:r w:rsidR="00E37014" w:rsidRPr="00E37014">
        <w:t>»</w:t>
      </w:r>
    </w:p>
    <w:p w:rsidR="00664216" w:rsidRPr="007B114F" w:rsidRDefault="00C97851" w:rsidP="00C97851">
      <w:pPr>
        <w:jc w:val="both"/>
      </w:pPr>
      <w:r>
        <w:tab/>
      </w:r>
      <w:r>
        <w:tab/>
      </w:r>
      <w:r w:rsidR="00EC3B8C">
        <w:t xml:space="preserve">27-28 </w:t>
      </w:r>
      <w:r w:rsidR="00E37014">
        <w:rPr>
          <w:lang w:val="el-GR"/>
        </w:rPr>
        <w:t>Ιουλίου</w:t>
      </w:r>
      <w:r>
        <w:tab/>
      </w:r>
      <w:r w:rsidR="00E37014" w:rsidRPr="007B114F">
        <w:t xml:space="preserve"> «</w:t>
      </w:r>
      <w:r>
        <w:t>Ec</w:t>
      </w:r>
      <w:r w:rsidR="00664216">
        <w:t xml:space="preserve">o Bulgaria </w:t>
      </w:r>
      <w:r>
        <w:t>R</w:t>
      </w:r>
      <w:r w:rsidR="00664216">
        <w:t>ally</w:t>
      </w:r>
      <w:r w:rsidR="00BA6956">
        <w:t xml:space="preserve"> 2019</w:t>
      </w:r>
      <w:r w:rsidR="00E37014" w:rsidRPr="007B114F">
        <w:t>»</w:t>
      </w:r>
    </w:p>
    <w:p w:rsidR="00C97851" w:rsidRPr="00E37014" w:rsidRDefault="00E37014" w:rsidP="00335417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Αυτοκίνητα</w:t>
      </w:r>
      <w:r w:rsidRPr="00E37014">
        <w:rPr>
          <w:lang w:val="el-GR"/>
        </w:rPr>
        <w:t xml:space="preserve"> </w:t>
      </w:r>
      <w:r>
        <w:rPr>
          <w:lang w:val="el-GR"/>
        </w:rPr>
        <w:t>που</w:t>
      </w:r>
      <w:r w:rsidRPr="00E37014">
        <w:rPr>
          <w:lang w:val="el-GR"/>
        </w:rPr>
        <w:t xml:space="preserve"> </w:t>
      </w:r>
      <w:r>
        <w:rPr>
          <w:lang w:val="el-GR"/>
        </w:rPr>
        <w:t>γίνονται</w:t>
      </w:r>
      <w:r w:rsidRPr="00E37014">
        <w:rPr>
          <w:lang w:val="el-GR"/>
        </w:rPr>
        <w:t xml:space="preserve"> </w:t>
      </w:r>
      <w:r>
        <w:rPr>
          <w:lang w:val="el-GR"/>
        </w:rPr>
        <w:t>δεκτά</w:t>
      </w:r>
      <w:r w:rsidRPr="00E37014">
        <w:rPr>
          <w:lang w:val="el-GR"/>
        </w:rPr>
        <w:t xml:space="preserve"> </w:t>
      </w:r>
      <w:r>
        <w:rPr>
          <w:lang w:val="el-GR"/>
        </w:rPr>
        <w:t>στο</w:t>
      </w:r>
      <w:r w:rsidR="002126B9" w:rsidRPr="00E37014">
        <w:rPr>
          <w:lang w:val="el-GR"/>
        </w:rPr>
        <w:t xml:space="preserve"> </w:t>
      </w:r>
      <w:r w:rsidR="002126B9" w:rsidRPr="002126B9">
        <w:t>IERC</w:t>
      </w:r>
      <w:r w:rsidR="00106D89" w:rsidRPr="00E37014">
        <w:rPr>
          <w:lang w:val="el-GR"/>
        </w:rPr>
        <w:t xml:space="preserve"> 2019</w:t>
      </w:r>
      <w:r w:rsidR="002126B9" w:rsidRPr="00E37014">
        <w:rPr>
          <w:lang w:val="el-GR"/>
        </w:rPr>
        <w:t>:</w:t>
      </w:r>
      <w:r w:rsidR="00C97851" w:rsidRPr="00E37014">
        <w:rPr>
          <w:lang w:val="el-GR"/>
        </w:rPr>
        <w:t xml:space="preserve"> </w:t>
      </w:r>
    </w:p>
    <w:p w:rsidR="00664216" w:rsidRPr="00E37014" w:rsidRDefault="00C97851" w:rsidP="00C97851">
      <w:pPr>
        <w:jc w:val="both"/>
        <w:rPr>
          <w:lang w:val="el-GR"/>
        </w:rPr>
      </w:pPr>
      <w:r w:rsidRPr="00E37014">
        <w:rPr>
          <w:lang w:val="el-GR"/>
        </w:rPr>
        <w:tab/>
      </w:r>
      <w:r w:rsidRPr="00E37014">
        <w:rPr>
          <w:lang w:val="el-GR"/>
        </w:rPr>
        <w:tab/>
      </w:r>
      <w:r w:rsidR="00E37014">
        <w:rPr>
          <w:lang w:val="el-GR"/>
        </w:rPr>
        <w:t>ΚΛΑΣΗ</w:t>
      </w:r>
      <w:r w:rsidR="00E37014" w:rsidRPr="00E37014">
        <w:rPr>
          <w:lang w:val="el-GR"/>
        </w:rPr>
        <w:t xml:space="preserve"> </w:t>
      </w:r>
      <w:r w:rsidR="00E37014">
        <w:rPr>
          <w:lang w:val="en-GB"/>
        </w:rPr>
        <w:t>I</w:t>
      </w:r>
      <w:r w:rsidR="00E37014" w:rsidRPr="00E37014">
        <w:rPr>
          <w:lang w:val="el-GR"/>
        </w:rPr>
        <w:t xml:space="preserve"> </w:t>
      </w:r>
      <w:r w:rsidR="00664216" w:rsidRPr="00E37014">
        <w:rPr>
          <w:lang w:val="el-GR"/>
        </w:rPr>
        <w:tab/>
      </w:r>
      <w:r w:rsidR="00E37014">
        <w:rPr>
          <w:lang w:val="el-GR"/>
        </w:rPr>
        <w:t>Ηλεκτρικά Αυτοκίνητα</w:t>
      </w:r>
      <w:r w:rsidRPr="00E37014">
        <w:rPr>
          <w:lang w:val="el-GR"/>
        </w:rPr>
        <w:t xml:space="preserve"> </w:t>
      </w:r>
      <w:r w:rsidR="009039CA" w:rsidRPr="00E37014">
        <w:rPr>
          <w:lang w:val="el-GR"/>
        </w:rPr>
        <w:t>(</w:t>
      </w:r>
      <w:r w:rsidR="009039CA">
        <w:t>FIA</w:t>
      </w:r>
      <w:r w:rsidR="009039CA" w:rsidRPr="00E37014">
        <w:rPr>
          <w:lang w:val="el-GR"/>
        </w:rPr>
        <w:t xml:space="preserve"> </w:t>
      </w:r>
      <w:r w:rsidR="00E37014">
        <w:rPr>
          <w:lang w:val="el-GR"/>
        </w:rPr>
        <w:t>Κατηγορία</w:t>
      </w:r>
      <w:r w:rsidR="009039CA" w:rsidRPr="00E37014">
        <w:rPr>
          <w:lang w:val="el-GR"/>
        </w:rPr>
        <w:t xml:space="preserve"> </w:t>
      </w:r>
      <w:r w:rsidR="009039CA">
        <w:t>IIIA</w:t>
      </w:r>
      <w:r w:rsidR="009039CA" w:rsidRPr="00E37014">
        <w:rPr>
          <w:lang w:val="el-GR"/>
        </w:rPr>
        <w:t xml:space="preserve"> – </w:t>
      </w:r>
      <w:r w:rsidR="009039CA">
        <w:t>BEV</w:t>
      </w:r>
      <w:r w:rsidR="009039CA" w:rsidRPr="00E37014">
        <w:rPr>
          <w:lang w:val="el-GR"/>
        </w:rPr>
        <w:t xml:space="preserve">, </w:t>
      </w:r>
      <w:r w:rsidR="009039CA">
        <w:t>EREV</w:t>
      </w:r>
      <w:r w:rsidR="009039CA" w:rsidRPr="00E37014">
        <w:rPr>
          <w:lang w:val="el-GR"/>
        </w:rPr>
        <w:t xml:space="preserve">, </w:t>
      </w:r>
      <w:r w:rsidR="009039CA">
        <w:t>FCEV</w:t>
      </w:r>
      <w:r w:rsidR="009039CA" w:rsidRPr="00E37014">
        <w:rPr>
          <w:lang w:val="el-GR"/>
        </w:rPr>
        <w:t>)</w:t>
      </w:r>
    </w:p>
    <w:p w:rsidR="00664216" w:rsidRPr="00D90816" w:rsidRDefault="00664216">
      <w:pPr>
        <w:rPr>
          <w:lang w:val="el-GR"/>
        </w:rPr>
      </w:pPr>
      <w:r w:rsidRPr="00E37014">
        <w:rPr>
          <w:lang w:val="el-GR"/>
        </w:rPr>
        <w:tab/>
      </w:r>
      <w:r w:rsidR="00C97851" w:rsidRPr="00E37014">
        <w:rPr>
          <w:lang w:val="el-GR"/>
        </w:rPr>
        <w:tab/>
      </w:r>
      <w:r w:rsidR="00E37014">
        <w:rPr>
          <w:lang w:val="el-GR"/>
        </w:rPr>
        <w:t>ΚΛΑΣΗ</w:t>
      </w:r>
      <w:r w:rsidR="00C97851" w:rsidRPr="00D90816">
        <w:rPr>
          <w:lang w:val="el-GR"/>
        </w:rPr>
        <w:t xml:space="preserve"> </w:t>
      </w:r>
      <w:r w:rsidR="00C97851" w:rsidRPr="00D90816">
        <w:rPr>
          <w:lang w:val="el-GR"/>
        </w:rPr>
        <w:tab/>
      </w:r>
      <w:r>
        <w:t>II</w:t>
      </w:r>
      <w:r w:rsidRPr="00D90816">
        <w:rPr>
          <w:lang w:val="el-GR"/>
        </w:rPr>
        <w:tab/>
      </w:r>
      <w:r w:rsidR="00D90816">
        <w:rPr>
          <w:lang w:val="el-GR"/>
        </w:rPr>
        <w:t>Υβριδικά</w:t>
      </w:r>
      <w:r w:rsidR="00D90816" w:rsidRPr="00D90816">
        <w:rPr>
          <w:lang w:val="el-GR"/>
        </w:rPr>
        <w:t xml:space="preserve"> </w:t>
      </w:r>
      <w:r w:rsidR="00D90816">
        <w:rPr>
          <w:lang w:val="el-GR"/>
        </w:rPr>
        <w:t>Αυτοκίνητα</w:t>
      </w:r>
      <w:r w:rsidR="009039CA" w:rsidRPr="00D90816">
        <w:rPr>
          <w:lang w:val="el-GR"/>
        </w:rPr>
        <w:t xml:space="preserve"> (</w:t>
      </w:r>
      <w:r w:rsidR="009039CA">
        <w:t>FIA</w:t>
      </w:r>
      <w:r w:rsidR="009039CA" w:rsidRPr="00D90816">
        <w:rPr>
          <w:lang w:val="el-GR"/>
        </w:rPr>
        <w:t xml:space="preserve"> </w:t>
      </w:r>
      <w:r w:rsidR="00D90816">
        <w:rPr>
          <w:lang w:val="el-GR"/>
        </w:rPr>
        <w:t>Κατηγορία</w:t>
      </w:r>
      <w:r w:rsidR="009039CA" w:rsidRPr="00D90816">
        <w:rPr>
          <w:lang w:val="el-GR"/>
        </w:rPr>
        <w:t xml:space="preserve"> </w:t>
      </w:r>
      <w:r w:rsidR="009039CA">
        <w:t>VII</w:t>
      </w:r>
      <w:r w:rsidR="009039CA" w:rsidRPr="00D90816">
        <w:rPr>
          <w:lang w:val="el-GR"/>
        </w:rPr>
        <w:t xml:space="preserve"> – </w:t>
      </w:r>
      <w:r w:rsidR="009039CA">
        <w:t>Hybrids</w:t>
      </w:r>
      <w:r w:rsidR="009039CA" w:rsidRPr="00D90816">
        <w:rPr>
          <w:lang w:val="el-GR"/>
        </w:rPr>
        <w:t xml:space="preserve"> </w:t>
      </w:r>
      <w:r w:rsidR="009039CA">
        <w:t>and</w:t>
      </w:r>
      <w:r w:rsidR="009039CA" w:rsidRPr="00D90816">
        <w:rPr>
          <w:lang w:val="el-GR"/>
        </w:rPr>
        <w:t xml:space="preserve"> </w:t>
      </w:r>
      <w:r w:rsidR="009039CA">
        <w:t>Plug</w:t>
      </w:r>
      <w:r w:rsidR="009039CA" w:rsidRPr="00D90816">
        <w:rPr>
          <w:lang w:val="el-GR"/>
        </w:rPr>
        <w:t>-</w:t>
      </w:r>
      <w:r w:rsidR="009039CA">
        <w:t>in</w:t>
      </w:r>
      <w:r w:rsidR="002126B9" w:rsidRPr="00D90816">
        <w:rPr>
          <w:lang w:val="el-GR"/>
        </w:rPr>
        <w:t xml:space="preserve"> </w:t>
      </w:r>
      <w:r w:rsidR="002126B9">
        <w:t>H</w:t>
      </w:r>
      <w:r w:rsidR="009039CA">
        <w:t>ybrids</w:t>
      </w:r>
      <w:r w:rsidR="009039CA" w:rsidRPr="00D90816">
        <w:rPr>
          <w:lang w:val="el-GR"/>
        </w:rPr>
        <w:t>)</w:t>
      </w:r>
    </w:p>
    <w:p w:rsidR="005E4788" w:rsidRPr="00D90816" w:rsidRDefault="005E4788" w:rsidP="005E4788">
      <w:pPr>
        <w:pStyle w:val="a3"/>
        <w:rPr>
          <w:lang w:val="el-GR"/>
        </w:rPr>
      </w:pPr>
    </w:p>
    <w:p w:rsidR="00080D27" w:rsidRPr="00E83E6D" w:rsidRDefault="00C82CEA" w:rsidP="005E4788">
      <w:pPr>
        <w:pStyle w:val="a3"/>
        <w:numPr>
          <w:ilvl w:val="0"/>
          <w:numId w:val="7"/>
        </w:numPr>
      </w:pPr>
      <w:r>
        <w:rPr>
          <w:lang w:val="el-GR"/>
        </w:rPr>
        <w:t xml:space="preserve">Κατάταξη του </w:t>
      </w:r>
      <w:r w:rsidR="00080D27" w:rsidRPr="00E83E6D">
        <w:t>IERC</w:t>
      </w:r>
      <w:r>
        <w:rPr>
          <w:lang w:val="en-GB"/>
        </w:rPr>
        <w:t>:</w:t>
      </w:r>
    </w:p>
    <w:p w:rsidR="00991FF8" w:rsidRPr="007B114F" w:rsidRDefault="00C82CEA" w:rsidP="001503F0">
      <w:pPr>
        <w:pStyle w:val="a3"/>
        <w:jc w:val="both"/>
        <w:rPr>
          <w:lang w:val="el-GR"/>
        </w:rPr>
      </w:pPr>
      <w:r>
        <w:rPr>
          <w:lang w:val="el-GR"/>
        </w:rPr>
        <w:t>Οι</w:t>
      </w:r>
      <w:r w:rsidRPr="00C82CEA">
        <w:rPr>
          <w:lang w:val="el-GR"/>
        </w:rPr>
        <w:t xml:space="preserve"> </w:t>
      </w:r>
      <w:r>
        <w:rPr>
          <w:lang w:val="el-GR"/>
        </w:rPr>
        <w:t>Νικητές</w:t>
      </w:r>
      <w:r w:rsidRPr="00C82CEA">
        <w:rPr>
          <w:lang w:val="el-GR"/>
        </w:rPr>
        <w:t xml:space="preserve"> </w:t>
      </w:r>
      <w:r>
        <w:rPr>
          <w:lang w:val="el-GR"/>
        </w:rPr>
        <w:t>του</w:t>
      </w:r>
      <w:r w:rsidR="003B2C48" w:rsidRPr="00C82CEA">
        <w:rPr>
          <w:lang w:val="el-GR"/>
        </w:rPr>
        <w:t xml:space="preserve"> </w:t>
      </w:r>
      <w:r w:rsidR="005E4788" w:rsidRPr="00C82CEA">
        <w:rPr>
          <w:lang w:val="el-GR"/>
        </w:rPr>
        <w:t>“</w:t>
      </w:r>
      <w:r w:rsidR="00FB0C3D" w:rsidRPr="00C97851">
        <w:t>I</w:t>
      </w:r>
      <w:r w:rsidR="00B206DA">
        <w:t>ERC</w:t>
      </w:r>
      <w:r w:rsidR="003B2C48" w:rsidRPr="00C82CEA">
        <w:rPr>
          <w:lang w:val="el-GR"/>
        </w:rPr>
        <w:t xml:space="preserve"> </w:t>
      </w:r>
      <w:r w:rsidR="005E4788" w:rsidRPr="00C82CEA">
        <w:rPr>
          <w:lang w:val="el-GR"/>
        </w:rPr>
        <w:t>201</w:t>
      </w:r>
      <w:r w:rsidR="00B206DA" w:rsidRPr="00C82CEA">
        <w:rPr>
          <w:lang w:val="el-GR"/>
        </w:rPr>
        <w:t>9</w:t>
      </w:r>
      <w:r w:rsidR="005E4788" w:rsidRPr="00C82CEA">
        <w:rPr>
          <w:lang w:val="el-GR"/>
        </w:rPr>
        <w:t xml:space="preserve">” </w:t>
      </w:r>
      <w:r>
        <w:rPr>
          <w:lang w:val="el-GR"/>
        </w:rPr>
        <w:t>θα</w:t>
      </w:r>
      <w:r w:rsidRPr="00C82CEA">
        <w:rPr>
          <w:lang w:val="el-GR"/>
        </w:rPr>
        <w:t xml:space="preserve"> </w:t>
      </w:r>
      <w:r>
        <w:rPr>
          <w:lang w:val="el-GR"/>
        </w:rPr>
        <w:t>καθοριστούν</w:t>
      </w:r>
      <w:r w:rsidRPr="00C82CEA">
        <w:rPr>
          <w:lang w:val="el-GR"/>
        </w:rPr>
        <w:t xml:space="preserve"> </w:t>
      </w:r>
      <w:r>
        <w:rPr>
          <w:lang w:val="el-GR"/>
        </w:rPr>
        <w:t>επί</w:t>
      </w:r>
      <w:r w:rsidRPr="00C82CEA">
        <w:rPr>
          <w:lang w:val="el-GR"/>
        </w:rPr>
        <w:t xml:space="preserve"> </w:t>
      </w:r>
      <w:r>
        <w:rPr>
          <w:lang w:val="el-GR"/>
        </w:rPr>
        <w:t>τη</w:t>
      </w:r>
      <w:r w:rsidRPr="00C82CEA">
        <w:rPr>
          <w:lang w:val="el-GR"/>
        </w:rPr>
        <w:t xml:space="preserve"> </w:t>
      </w:r>
      <w:r>
        <w:rPr>
          <w:lang w:val="el-GR"/>
        </w:rPr>
        <w:t>βάσει</w:t>
      </w:r>
      <w:r w:rsidRPr="00C82CEA">
        <w:rPr>
          <w:lang w:val="el-GR"/>
        </w:rPr>
        <w:t xml:space="preserve"> </w:t>
      </w:r>
      <w:r>
        <w:rPr>
          <w:lang w:val="el-GR"/>
        </w:rPr>
        <w:t>των</w:t>
      </w:r>
      <w:r w:rsidRPr="00C82CEA">
        <w:rPr>
          <w:lang w:val="el-GR"/>
        </w:rPr>
        <w:t xml:space="preserve"> </w:t>
      </w:r>
      <w:r>
        <w:rPr>
          <w:lang w:val="el-GR"/>
        </w:rPr>
        <w:t>βαθμών</w:t>
      </w:r>
      <w:r w:rsidRPr="00C82CEA">
        <w:rPr>
          <w:lang w:val="el-GR"/>
        </w:rPr>
        <w:t xml:space="preserve"> </w:t>
      </w:r>
      <w:r>
        <w:rPr>
          <w:lang w:val="el-GR"/>
        </w:rPr>
        <w:t>επιτυχίας</w:t>
      </w:r>
      <w:r w:rsidRPr="00C82CEA">
        <w:rPr>
          <w:lang w:val="el-GR"/>
        </w:rPr>
        <w:t xml:space="preserve"> </w:t>
      </w:r>
      <w:r>
        <w:rPr>
          <w:lang w:val="el-GR"/>
        </w:rPr>
        <w:t>που</w:t>
      </w:r>
      <w:r w:rsidRPr="00C82CEA">
        <w:rPr>
          <w:lang w:val="el-GR"/>
        </w:rPr>
        <w:t xml:space="preserve"> </w:t>
      </w:r>
      <w:r>
        <w:rPr>
          <w:lang w:val="el-GR"/>
        </w:rPr>
        <w:t>θα</w:t>
      </w:r>
      <w:r w:rsidRPr="00C82CEA">
        <w:rPr>
          <w:lang w:val="el-GR"/>
        </w:rPr>
        <w:t xml:space="preserve"> </w:t>
      </w:r>
      <w:r>
        <w:rPr>
          <w:lang w:val="el-GR"/>
        </w:rPr>
        <w:t>απονέμονται</w:t>
      </w:r>
      <w:r w:rsidRPr="00C82CEA">
        <w:rPr>
          <w:lang w:val="el-GR"/>
        </w:rPr>
        <w:t xml:space="preserve"> </w:t>
      </w:r>
      <w:r>
        <w:rPr>
          <w:lang w:val="el-GR"/>
        </w:rPr>
        <w:t>με</w:t>
      </w:r>
      <w:r w:rsidRPr="00C82CEA">
        <w:rPr>
          <w:lang w:val="el-GR"/>
        </w:rPr>
        <w:t xml:space="preserve"> </w:t>
      </w:r>
      <w:r>
        <w:rPr>
          <w:lang w:val="el-GR"/>
        </w:rPr>
        <w:t>τον</w:t>
      </w:r>
      <w:r w:rsidRPr="00C82CEA">
        <w:rPr>
          <w:lang w:val="el-GR"/>
        </w:rPr>
        <w:t xml:space="preserve"> </w:t>
      </w:r>
      <w:r>
        <w:rPr>
          <w:lang w:val="el-GR"/>
        </w:rPr>
        <w:t>ίδιο</w:t>
      </w:r>
      <w:r w:rsidRPr="00C82CEA">
        <w:rPr>
          <w:lang w:val="el-GR"/>
        </w:rPr>
        <w:t xml:space="preserve"> </w:t>
      </w:r>
      <w:r>
        <w:rPr>
          <w:lang w:val="el-GR"/>
        </w:rPr>
        <w:t>τρόπο</w:t>
      </w:r>
      <w:r w:rsidRPr="00C82CEA">
        <w:rPr>
          <w:lang w:val="el-GR"/>
        </w:rPr>
        <w:t xml:space="preserve"> </w:t>
      </w:r>
      <w:r>
        <w:rPr>
          <w:lang w:val="el-GR"/>
        </w:rPr>
        <w:t>που</w:t>
      </w:r>
      <w:r w:rsidRPr="00C82CEA">
        <w:rPr>
          <w:lang w:val="el-GR"/>
        </w:rPr>
        <w:t xml:space="preserve"> </w:t>
      </w:r>
      <w:r>
        <w:rPr>
          <w:lang w:val="el-GR"/>
        </w:rPr>
        <w:t>απονέμονται</w:t>
      </w:r>
      <w:r w:rsidRPr="00C82CEA">
        <w:rPr>
          <w:lang w:val="el-GR"/>
        </w:rPr>
        <w:t xml:space="preserve"> </w:t>
      </w:r>
      <w:r>
        <w:rPr>
          <w:lang w:val="el-GR"/>
        </w:rPr>
        <w:t>και</w:t>
      </w:r>
      <w:r w:rsidRPr="00C82CEA">
        <w:rPr>
          <w:lang w:val="el-GR"/>
        </w:rPr>
        <w:t xml:space="preserve"> </w:t>
      </w:r>
      <w:r>
        <w:rPr>
          <w:lang w:val="el-GR"/>
        </w:rPr>
        <w:t>οι</w:t>
      </w:r>
      <w:r w:rsidRPr="00C82CEA">
        <w:rPr>
          <w:lang w:val="el-GR"/>
        </w:rPr>
        <w:t xml:space="preserve"> </w:t>
      </w:r>
      <w:r>
        <w:rPr>
          <w:lang w:val="el-GR"/>
        </w:rPr>
        <w:t>αντίστοιχοι</w:t>
      </w:r>
      <w:r w:rsidRPr="00C82CEA">
        <w:rPr>
          <w:lang w:val="el-GR"/>
        </w:rPr>
        <w:t xml:space="preserve"> </w:t>
      </w:r>
      <w:r>
        <w:rPr>
          <w:lang w:val="el-GR"/>
        </w:rPr>
        <w:t>βαθμοί</w:t>
      </w:r>
      <w:r w:rsidRPr="00C82CEA">
        <w:rPr>
          <w:lang w:val="el-GR"/>
        </w:rPr>
        <w:t xml:space="preserve"> </w:t>
      </w:r>
      <w:r>
        <w:rPr>
          <w:lang w:val="el-GR"/>
        </w:rPr>
        <w:t>στις</w:t>
      </w:r>
      <w:r w:rsidRPr="00C82CEA">
        <w:rPr>
          <w:lang w:val="el-GR"/>
        </w:rPr>
        <w:t xml:space="preserve"> </w:t>
      </w:r>
      <w:r>
        <w:rPr>
          <w:lang w:val="el-GR"/>
        </w:rPr>
        <w:t>διοργανώσεις</w:t>
      </w:r>
      <w:r w:rsidRPr="00C82CEA">
        <w:rPr>
          <w:lang w:val="el-GR"/>
        </w:rPr>
        <w:t xml:space="preserve"> </w:t>
      </w:r>
      <w:r>
        <w:rPr>
          <w:lang w:val="el-GR"/>
        </w:rPr>
        <w:t>του</w:t>
      </w:r>
      <w:r w:rsidRPr="00C82CEA">
        <w:rPr>
          <w:lang w:val="el-GR"/>
        </w:rPr>
        <w:t xml:space="preserve"> </w:t>
      </w:r>
      <w:r>
        <w:rPr>
          <w:lang w:val="el-GR"/>
        </w:rPr>
        <w:t>Κυπέλου</w:t>
      </w:r>
      <w:r w:rsidR="00B206DA" w:rsidRPr="00C82CEA">
        <w:rPr>
          <w:lang w:val="el-GR"/>
        </w:rPr>
        <w:t xml:space="preserve"> </w:t>
      </w:r>
      <w:r w:rsidR="00B206DA">
        <w:t>FIA</w:t>
      </w:r>
      <w:r w:rsidR="00B206DA" w:rsidRPr="00C82CEA">
        <w:rPr>
          <w:lang w:val="el-GR"/>
        </w:rPr>
        <w:t xml:space="preserve"> </w:t>
      </w:r>
      <w:r w:rsidRPr="00C82CEA">
        <w:rPr>
          <w:lang w:val="el-GR"/>
        </w:rPr>
        <w:t>“</w:t>
      </w:r>
      <w:r w:rsidR="00B206DA">
        <w:t>E</w:t>
      </w:r>
      <w:r>
        <w:rPr>
          <w:lang w:val="el-GR"/>
        </w:rPr>
        <w:t>-</w:t>
      </w:r>
      <w:r>
        <w:t>Rally</w:t>
      </w:r>
      <w:r w:rsidRPr="00C82CEA">
        <w:rPr>
          <w:lang w:val="el-GR"/>
        </w:rPr>
        <w:t xml:space="preserve"> </w:t>
      </w:r>
      <w:r>
        <w:t>Regularity</w:t>
      </w:r>
      <w:r w:rsidRPr="00C82CEA">
        <w:rPr>
          <w:lang w:val="el-GR"/>
        </w:rPr>
        <w:t>”</w:t>
      </w:r>
      <w:r w:rsidR="00B206DA" w:rsidRPr="00C82CEA">
        <w:rPr>
          <w:lang w:val="el-GR"/>
        </w:rPr>
        <w:t xml:space="preserve">. </w:t>
      </w:r>
      <w:r>
        <w:rPr>
          <w:lang w:val="el-GR"/>
        </w:rPr>
        <w:t>Το</w:t>
      </w:r>
      <w:r w:rsidRPr="00C82CEA">
        <w:rPr>
          <w:lang w:val="el-GR"/>
        </w:rPr>
        <w:t xml:space="preserve"> </w:t>
      </w:r>
      <w:r>
        <w:rPr>
          <w:lang w:val="el-GR"/>
        </w:rPr>
        <w:t>άθροισμα</w:t>
      </w:r>
      <w:r w:rsidRPr="00C82CEA">
        <w:rPr>
          <w:lang w:val="el-GR"/>
        </w:rPr>
        <w:t xml:space="preserve"> </w:t>
      </w:r>
      <w:r>
        <w:rPr>
          <w:lang w:val="el-GR"/>
        </w:rPr>
        <w:t>αυτών</w:t>
      </w:r>
      <w:r w:rsidRPr="00C82CEA">
        <w:rPr>
          <w:lang w:val="el-GR"/>
        </w:rPr>
        <w:t xml:space="preserve"> </w:t>
      </w:r>
      <w:r>
        <w:rPr>
          <w:lang w:val="el-GR"/>
        </w:rPr>
        <w:t>των</w:t>
      </w:r>
      <w:r w:rsidRPr="00C82CEA">
        <w:rPr>
          <w:lang w:val="el-GR"/>
        </w:rPr>
        <w:t xml:space="preserve"> </w:t>
      </w:r>
      <w:r>
        <w:rPr>
          <w:lang w:val="el-GR"/>
        </w:rPr>
        <w:t>βαθμών</w:t>
      </w:r>
      <w:r w:rsidRPr="00C82CEA">
        <w:rPr>
          <w:lang w:val="el-GR"/>
        </w:rPr>
        <w:t xml:space="preserve">, </w:t>
      </w:r>
      <w:r>
        <w:rPr>
          <w:lang w:val="el-GR"/>
        </w:rPr>
        <w:t>όπως</w:t>
      </w:r>
      <w:r w:rsidRPr="00C82CEA">
        <w:rPr>
          <w:lang w:val="el-GR"/>
        </w:rPr>
        <w:t xml:space="preserve"> </w:t>
      </w:r>
      <w:r>
        <w:rPr>
          <w:lang w:val="el-GR"/>
        </w:rPr>
        <w:t>θα</w:t>
      </w:r>
      <w:r w:rsidRPr="00C82CEA">
        <w:rPr>
          <w:lang w:val="el-GR"/>
        </w:rPr>
        <w:t xml:space="preserve"> </w:t>
      </w:r>
      <w:r>
        <w:rPr>
          <w:lang w:val="el-GR"/>
        </w:rPr>
        <w:t>απονέμοντο</w:t>
      </w:r>
      <w:r w:rsidRPr="00C82CEA">
        <w:rPr>
          <w:lang w:val="el-GR"/>
        </w:rPr>
        <w:t xml:space="preserve"> </w:t>
      </w:r>
      <w:r>
        <w:rPr>
          <w:lang w:val="el-GR"/>
        </w:rPr>
        <w:t>για</w:t>
      </w:r>
      <w:r w:rsidRPr="00C82CEA">
        <w:rPr>
          <w:lang w:val="el-GR"/>
        </w:rPr>
        <w:t xml:space="preserve"> </w:t>
      </w:r>
      <w:r>
        <w:rPr>
          <w:lang w:val="el-GR"/>
        </w:rPr>
        <w:t>το</w:t>
      </w:r>
      <w:r w:rsidRPr="00C82CEA">
        <w:rPr>
          <w:lang w:val="el-GR"/>
        </w:rPr>
        <w:t xml:space="preserve"> </w:t>
      </w:r>
      <w:r>
        <w:rPr>
          <w:lang w:val="el-GR"/>
        </w:rPr>
        <w:t>Κύπελο</w:t>
      </w:r>
      <w:r w:rsidRPr="00C82CEA">
        <w:rPr>
          <w:lang w:val="el-GR"/>
        </w:rPr>
        <w:t xml:space="preserve"> </w:t>
      </w:r>
      <w:r>
        <w:rPr>
          <w:lang w:val="el-GR"/>
        </w:rPr>
        <w:t>της</w:t>
      </w:r>
      <w:r w:rsidRPr="00C82CEA">
        <w:rPr>
          <w:lang w:val="el-GR"/>
        </w:rPr>
        <w:t xml:space="preserve"> </w:t>
      </w:r>
      <w:r>
        <w:t>FIA</w:t>
      </w:r>
      <w:r w:rsidRPr="00C82CEA">
        <w:rPr>
          <w:lang w:val="el-GR"/>
        </w:rPr>
        <w:t xml:space="preserve">, </w:t>
      </w:r>
      <w:r>
        <w:rPr>
          <w:lang w:val="el-GR"/>
        </w:rPr>
        <w:t>Θα</w:t>
      </w:r>
      <w:r w:rsidRPr="00C82CEA">
        <w:rPr>
          <w:lang w:val="el-GR"/>
        </w:rPr>
        <w:t xml:space="preserve"> </w:t>
      </w:r>
      <w:r>
        <w:rPr>
          <w:lang w:val="el-GR"/>
        </w:rPr>
        <w:t>καθορίζει</w:t>
      </w:r>
      <w:r w:rsidRPr="00C82CEA">
        <w:rPr>
          <w:lang w:val="el-GR"/>
        </w:rPr>
        <w:t xml:space="preserve"> </w:t>
      </w:r>
      <w:r>
        <w:rPr>
          <w:lang w:val="el-GR"/>
        </w:rPr>
        <w:t>τη</w:t>
      </w:r>
      <w:r w:rsidRPr="00C82CEA">
        <w:rPr>
          <w:lang w:val="el-GR"/>
        </w:rPr>
        <w:t xml:space="preserve"> </w:t>
      </w:r>
      <w:r>
        <w:rPr>
          <w:lang w:val="el-GR"/>
        </w:rPr>
        <w:t>σειρά</w:t>
      </w:r>
      <w:r w:rsidRPr="00C82CEA">
        <w:rPr>
          <w:lang w:val="el-GR"/>
        </w:rPr>
        <w:t xml:space="preserve"> </w:t>
      </w:r>
      <w:r>
        <w:rPr>
          <w:lang w:val="el-GR"/>
        </w:rPr>
        <w:t>επιτυχίας</w:t>
      </w:r>
      <w:r w:rsidRPr="00C82CEA">
        <w:rPr>
          <w:lang w:val="el-GR"/>
        </w:rPr>
        <w:t xml:space="preserve"> </w:t>
      </w:r>
      <w:r>
        <w:rPr>
          <w:lang w:val="el-GR"/>
        </w:rPr>
        <w:t>των</w:t>
      </w:r>
      <w:r w:rsidRPr="00C82CEA">
        <w:rPr>
          <w:lang w:val="el-GR"/>
        </w:rPr>
        <w:t xml:space="preserve"> </w:t>
      </w:r>
      <w:r>
        <w:rPr>
          <w:lang w:val="el-GR"/>
        </w:rPr>
        <w:t>τριών</w:t>
      </w:r>
      <w:r w:rsidRPr="00C82CEA">
        <w:rPr>
          <w:lang w:val="el-GR"/>
        </w:rPr>
        <w:t xml:space="preserve"> </w:t>
      </w:r>
      <w:r>
        <w:rPr>
          <w:lang w:val="el-GR"/>
        </w:rPr>
        <w:t>πρώτων</w:t>
      </w:r>
      <w:r w:rsidRPr="00C82CEA">
        <w:rPr>
          <w:lang w:val="el-GR"/>
        </w:rPr>
        <w:t xml:space="preserve"> </w:t>
      </w:r>
      <w:r>
        <w:rPr>
          <w:lang w:val="el-GR"/>
        </w:rPr>
        <w:t xml:space="preserve">νικητών κάθε κλάσης. </w:t>
      </w:r>
    </w:p>
    <w:p w:rsidR="00991FF8" w:rsidRPr="00CA4999" w:rsidRDefault="00CA4999" w:rsidP="00991FF8">
      <w:pPr>
        <w:ind w:left="720"/>
        <w:jc w:val="both"/>
        <w:rPr>
          <w:lang w:val="el-GR"/>
        </w:rPr>
      </w:pPr>
      <w:r>
        <w:rPr>
          <w:lang w:val="el-GR"/>
        </w:rPr>
        <w:t>Η σειρά επιτυχίας θα καθορίζεται ως εξής</w:t>
      </w:r>
      <w:r w:rsidR="00991FF8" w:rsidRPr="00CA4999">
        <w:rPr>
          <w:lang w:val="el-GR"/>
        </w:rPr>
        <w:t>:</w:t>
      </w:r>
    </w:p>
    <w:p w:rsidR="00F22E5D" w:rsidRPr="00CA4999" w:rsidRDefault="00CA4999" w:rsidP="00991FF8">
      <w:pPr>
        <w:ind w:left="720"/>
        <w:jc w:val="both"/>
        <w:rPr>
          <w:lang w:val="el-GR"/>
        </w:rPr>
      </w:pPr>
      <w:r>
        <w:rPr>
          <w:lang w:val="el-GR"/>
        </w:rPr>
        <w:t>Μόνο</w:t>
      </w:r>
      <w:r w:rsidRPr="00CA4999">
        <w:rPr>
          <w:lang w:val="el-GR"/>
        </w:rPr>
        <w:t xml:space="preserve"> </w:t>
      </w:r>
      <w:r>
        <w:rPr>
          <w:lang w:val="el-GR"/>
        </w:rPr>
        <w:t>πληρώματα</w:t>
      </w:r>
      <w:r w:rsidRPr="00CA4999">
        <w:rPr>
          <w:lang w:val="el-GR"/>
        </w:rPr>
        <w:t xml:space="preserve"> </w:t>
      </w:r>
      <w:r>
        <w:rPr>
          <w:lang w:val="el-GR"/>
        </w:rPr>
        <w:t>που</w:t>
      </w:r>
      <w:r w:rsidRPr="00CA4999">
        <w:rPr>
          <w:lang w:val="el-GR"/>
        </w:rPr>
        <w:t xml:space="preserve"> </w:t>
      </w:r>
      <w:r>
        <w:rPr>
          <w:lang w:val="el-GR"/>
        </w:rPr>
        <w:t>θα</w:t>
      </w:r>
      <w:r w:rsidRPr="00CA4999">
        <w:rPr>
          <w:lang w:val="el-GR"/>
        </w:rPr>
        <w:t xml:space="preserve"> </w:t>
      </w:r>
      <w:r>
        <w:rPr>
          <w:lang w:val="el-GR"/>
        </w:rPr>
        <w:t>συμμετάσχουν</w:t>
      </w:r>
      <w:r w:rsidRPr="00CA4999">
        <w:rPr>
          <w:lang w:val="el-GR"/>
        </w:rPr>
        <w:t xml:space="preserve"> </w:t>
      </w:r>
      <w:r>
        <w:rPr>
          <w:lang w:val="el-GR"/>
        </w:rPr>
        <w:t>σε</w:t>
      </w:r>
      <w:r w:rsidRPr="00CA4999">
        <w:rPr>
          <w:lang w:val="el-GR"/>
        </w:rPr>
        <w:t xml:space="preserve"> </w:t>
      </w:r>
      <w:r>
        <w:rPr>
          <w:lang w:val="el-GR"/>
        </w:rPr>
        <w:t>δύο</w:t>
      </w:r>
      <w:r w:rsidRPr="00CA4999">
        <w:rPr>
          <w:lang w:val="el-GR"/>
        </w:rPr>
        <w:t xml:space="preserve"> </w:t>
      </w:r>
      <w:r>
        <w:rPr>
          <w:lang w:val="el-GR"/>
        </w:rPr>
        <w:t>ή</w:t>
      </w:r>
      <w:r w:rsidRPr="00CA4999">
        <w:rPr>
          <w:lang w:val="el-GR"/>
        </w:rPr>
        <w:t xml:space="preserve"> </w:t>
      </w:r>
      <w:r>
        <w:rPr>
          <w:lang w:val="el-GR"/>
        </w:rPr>
        <w:t>και</w:t>
      </w:r>
      <w:r w:rsidRPr="00CA4999">
        <w:rPr>
          <w:lang w:val="el-GR"/>
        </w:rPr>
        <w:t xml:space="preserve"> </w:t>
      </w:r>
      <w:r>
        <w:rPr>
          <w:lang w:val="el-GR"/>
        </w:rPr>
        <w:t>στις</w:t>
      </w:r>
      <w:r w:rsidRPr="00CA4999">
        <w:rPr>
          <w:lang w:val="el-GR"/>
        </w:rPr>
        <w:t xml:space="preserve"> </w:t>
      </w:r>
      <w:r>
        <w:rPr>
          <w:lang w:val="el-GR"/>
        </w:rPr>
        <w:t xml:space="preserve">τρεις διοργανώσεις θα συμπεριληφθούν στην κατάταξη των νικητών. </w:t>
      </w:r>
      <w:r w:rsidR="00991FF8" w:rsidRPr="00CA4999">
        <w:rPr>
          <w:lang w:val="el-GR"/>
        </w:rPr>
        <w:t xml:space="preserve"> </w:t>
      </w:r>
    </w:p>
    <w:p w:rsidR="00991FF8" w:rsidRPr="00CA4999" w:rsidRDefault="00CA4999" w:rsidP="00991FF8">
      <w:pPr>
        <w:ind w:left="720"/>
        <w:jc w:val="both"/>
        <w:rPr>
          <w:lang w:val="el-GR"/>
        </w:rPr>
      </w:pPr>
      <w:r>
        <w:rPr>
          <w:lang w:val="el-GR"/>
        </w:rPr>
        <w:t>Το</w:t>
      </w:r>
      <w:r w:rsidRPr="00CA4999">
        <w:rPr>
          <w:lang w:val="el-GR"/>
        </w:rPr>
        <w:t xml:space="preserve"> </w:t>
      </w:r>
      <w:r>
        <w:rPr>
          <w:lang w:val="el-GR"/>
        </w:rPr>
        <w:t>άθροισμα</w:t>
      </w:r>
      <w:r w:rsidRPr="00CA4999">
        <w:rPr>
          <w:lang w:val="el-GR"/>
        </w:rPr>
        <w:t xml:space="preserve"> </w:t>
      </w:r>
      <w:r>
        <w:rPr>
          <w:lang w:val="el-GR"/>
        </w:rPr>
        <w:t>των</w:t>
      </w:r>
      <w:r w:rsidRPr="00CA4999">
        <w:rPr>
          <w:lang w:val="el-GR"/>
        </w:rPr>
        <w:t xml:space="preserve"> </w:t>
      </w:r>
      <w:r>
        <w:rPr>
          <w:lang w:val="el-GR"/>
        </w:rPr>
        <w:t>βαθμών</w:t>
      </w:r>
      <w:r w:rsidRPr="00CA4999">
        <w:rPr>
          <w:lang w:val="el-GR"/>
        </w:rPr>
        <w:t xml:space="preserve"> </w:t>
      </w:r>
      <w:r>
        <w:rPr>
          <w:lang w:val="el-GR"/>
        </w:rPr>
        <w:t>που</w:t>
      </w:r>
      <w:r w:rsidRPr="00CA4999">
        <w:rPr>
          <w:lang w:val="el-GR"/>
        </w:rPr>
        <w:t xml:space="preserve"> </w:t>
      </w:r>
      <w:r>
        <w:rPr>
          <w:lang w:val="el-GR"/>
        </w:rPr>
        <w:t>θα</w:t>
      </w:r>
      <w:r w:rsidRPr="00CA4999">
        <w:rPr>
          <w:lang w:val="el-GR"/>
        </w:rPr>
        <w:t xml:space="preserve"> </w:t>
      </w:r>
      <w:r>
        <w:rPr>
          <w:lang w:val="el-GR"/>
        </w:rPr>
        <w:t>καθορίζει</w:t>
      </w:r>
      <w:r w:rsidRPr="00CA4999">
        <w:rPr>
          <w:lang w:val="el-GR"/>
        </w:rPr>
        <w:t xml:space="preserve"> </w:t>
      </w:r>
      <w:r>
        <w:rPr>
          <w:lang w:val="el-GR"/>
        </w:rPr>
        <w:t>τη</w:t>
      </w:r>
      <w:r w:rsidRPr="00CA4999">
        <w:rPr>
          <w:lang w:val="el-GR"/>
        </w:rPr>
        <w:t xml:space="preserve"> </w:t>
      </w:r>
      <w:r>
        <w:rPr>
          <w:lang w:val="el-GR"/>
        </w:rPr>
        <w:t>σειρά</w:t>
      </w:r>
      <w:r w:rsidRPr="00CA4999">
        <w:rPr>
          <w:lang w:val="el-GR"/>
        </w:rPr>
        <w:t xml:space="preserve"> </w:t>
      </w:r>
      <w:r>
        <w:rPr>
          <w:lang w:val="el-GR"/>
        </w:rPr>
        <w:t>επιτυχίας</w:t>
      </w:r>
      <w:r w:rsidRPr="00CA4999">
        <w:rPr>
          <w:lang w:val="el-GR"/>
        </w:rPr>
        <w:t xml:space="preserve"> </w:t>
      </w:r>
      <w:r>
        <w:rPr>
          <w:lang w:val="el-GR"/>
        </w:rPr>
        <w:t>θα</w:t>
      </w:r>
      <w:r w:rsidRPr="00CA4999">
        <w:rPr>
          <w:lang w:val="el-GR"/>
        </w:rPr>
        <w:t xml:space="preserve"> </w:t>
      </w:r>
      <w:r>
        <w:rPr>
          <w:lang w:val="el-GR"/>
        </w:rPr>
        <w:t>υπολογίζεται</w:t>
      </w:r>
      <w:r w:rsidRPr="00CA4999">
        <w:rPr>
          <w:lang w:val="el-GR"/>
        </w:rPr>
        <w:t xml:space="preserve"> </w:t>
      </w:r>
      <w:r>
        <w:rPr>
          <w:lang w:val="el-GR"/>
        </w:rPr>
        <w:t>επί</w:t>
      </w:r>
      <w:r w:rsidRPr="00CA4999">
        <w:rPr>
          <w:lang w:val="el-GR"/>
        </w:rPr>
        <w:t xml:space="preserve"> </w:t>
      </w:r>
      <w:r>
        <w:rPr>
          <w:lang w:val="el-GR"/>
        </w:rPr>
        <w:t>τη</w:t>
      </w:r>
      <w:r w:rsidRPr="00CA4999">
        <w:rPr>
          <w:lang w:val="el-GR"/>
        </w:rPr>
        <w:t xml:space="preserve"> </w:t>
      </w:r>
      <w:r>
        <w:rPr>
          <w:lang w:val="el-GR"/>
        </w:rPr>
        <w:t>βάσει</w:t>
      </w:r>
      <w:r w:rsidRPr="00CA4999">
        <w:rPr>
          <w:lang w:val="el-GR"/>
        </w:rPr>
        <w:t xml:space="preserve"> </w:t>
      </w:r>
      <w:r>
        <w:rPr>
          <w:lang w:val="el-GR"/>
        </w:rPr>
        <w:t>των</w:t>
      </w:r>
      <w:r w:rsidRPr="00CA4999">
        <w:rPr>
          <w:lang w:val="el-GR"/>
        </w:rPr>
        <w:t xml:space="preserve"> </w:t>
      </w:r>
      <w:r>
        <w:rPr>
          <w:lang w:val="el-GR"/>
        </w:rPr>
        <w:t>αποτελεσμάτων</w:t>
      </w:r>
      <w:r w:rsidRPr="00CA4999">
        <w:rPr>
          <w:lang w:val="el-GR"/>
        </w:rPr>
        <w:t xml:space="preserve"> </w:t>
      </w:r>
      <w:r w:rsidRPr="00CA4999">
        <w:rPr>
          <w:u w:val="single"/>
          <w:lang w:val="el-GR"/>
        </w:rPr>
        <w:t>δύο μόνο</w:t>
      </w:r>
      <w:r w:rsidRPr="00CA4999">
        <w:rPr>
          <w:lang w:val="el-GR"/>
        </w:rPr>
        <w:t xml:space="preserve"> </w:t>
      </w:r>
      <w:r>
        <w:rPr>
          <w:lang w:val="el-GR"/>
        </w:rPr>
        <w:t>από</w:t>
      </w:r>
      <w:r w:rsidRPr="00CA4999">
        <w:rPr>
          <w:lang w:val="el-GR"/>
        </w:rPr>
        <w:t xml:space="preserve"> </w:t>
      </w:r>
      <w:r>
        <w:rPr>
          <w:lang w:val="el-GR"/>
        </w:rPr>
        <w:t>τις</w:t>
      </w:r>
      <w:r w:rsidRPr="00CA4999">
        <w:rPr>
          <w:lang w:val="el-GR"/>
        </w:rPr>
        <w:t xml:space="preserve"> </w:t>
      </w:r>
      <w:r>
        <w:rPr>
          <w:lang w:val="el-GR"/>
        </w:rPr>
        <w:t>ανωτέρω</w:t>
      </w:r>
      <w:r w:rsidRPr="00CA4999">
        <w:rPr>
          <w:lang w:val="el-GR"/>
        </w:rPr>
        <w:t xml:space="preserve"> </w:t>
      </w:r>
      <w:r>
        <w:rPr>
          <w:lang w:val="el-GR"/>
        </w:rPr>
        <w:t>διοργανώσεις. Αυτό</w:t>
      </w:r>
      <w:r w:rsidRPr="00CA4999">
        <w:rPr>
          <w:lang w:val="el-GR"/>
        </w:rPr>
        <w:t xml:space="preserve"> </w:t>
      </w:r>
      <w:r>
        <w:rPr>
          <w:lang w:val="el-GR"/>
        </w:rPr>
        <w:t>σημαίνει</w:t>
      </w:r>
      <w:r w:rsidRPr="00CA4999">
        <w:rPr>
          <w:lang w:val="el-GR"/>
        </w:rPr>
        <w:t xml:space="preserve"> </w:t>
      </w:r>
      <w:r>
        <w:rPr>
          <w:lang w:val="el-GR"/>
        </w:rPr>
        <w:t>ότι</w:t>
      </w:r>
      <w:r w:rsidRPr="00CA4999">
        <w:rPr>
          <w:lang w:val="el-GR"/>
        </w:rPr>
        <w:t xml:space="preserve"> </w:t>
      </w:r>
      <w:r>
        <w:rPr>
          <w:lang w:val="el-GR"/>
        </w:rPr>
        <w:t>τα</w:t>
      </w:r>
      <w:r w:rsidRPr="00CA4999">
        <w:rPr>
          <w:lang w:val="el-GR"/>
        </w:rPr>
        <w:t xml:space="preserve"> </w:t>
      </w:r>
      <w:r>
        <w:rPr>
          <w:lang w:val="el-GR"/>
        </w:rPr>
        <w:t>πληρώματα</w:t>
      </w:r>
      <w:r w:rsidRPr="00CA4999">
        <w:rPr>
          <w:lang w:val="el-GR"/>
        </w:rPr>
        <w:t xml:space="preserve"> </w:t>
      </w:r>
      <w:r>
        <w:rPr>
          <w:lang w:val="el-GR"/>
        </w:rPr>
        <w:t>που</w:t>
      </w:r>
      <w:r w:rsidRPr="00CA4999">
        <w:rPr>
          <w:lang w:val="el-GR"/>
        </w:rPr>
        <w:t xml:space="preserve"> </w:t>
      </w:r>
      <w:r>
        <w:rPr>
          <w:lang w:val="el-GR"/>
        </w:rPr>
        <w:t>θα</w:t>
      </w:r>
      <w:r w:rsidRPr="00CA4999">
        <w:rPr>
          <w:lang w:val="el-GR"/>
        </w:rPr>
        <w:t xml:space="preserve"> </w:t>
      </w:r>
      <w:r>
        <w:rPr>
          <w:lang w:val="el-GR"/>
        </w:rPr>
        <w:t>συμμετάσχουν</w:t>
      </w:r>
      <w:r w:rsidRPr="00CA4999">
        <w:rPr>
          <w:lang w:val="el-GR"/>
        </w:rPr>
        <w:t xml:space="preserve"> </w:t>
      </w:r>
      <w:r>
        <w:rPr>
          <w:lang w:val="el-GR"/>
        </w:rPr>
        <w:t>και</w:t>
      </w:r>
      <w:r w:rsidRPr="00CA4999">
        <w:rPr>
          <w:lang w:val="el-GR"/>
        </w:rPr>
        <w:t xml:space="preserve"> </w:t>
      </w:r>
      <w:r>
        <w:rPr>
          <w:lang w:val="el-GR"/>
        </w:rPr>
        <w:t>στις</w:t>
      </w:r>
      <w:r w:rsidRPr="00CA4999">
        <w:rPr>
          <w:lang w:val="el-GR"/>
        </w:rPr>
        <w:t xml:space="preserve"> </w:t>
      </w:r>
      <w:r>
        <w:rPr>
          <w:lang w:val="el-GR"/>
        </w:rPr>
        <w:t>τρείς</w:t>
      </w:r>
      <w:r w:rsidRPr="00CA4999">
        <w:rPr>
          <w:lang w:val="el-GR"/>
        </w:rPr>
        <w:t xml:space="preserve"> </w:t>
      </w:r>
      <w:r>
        <w:rPr>
          <w:lang w:val="el-GR"/>
        </w:rPr>
        <w:t>από</w:t>
      </w:r>
      <w:r w:rsidRPr="00CA4999">
        <w:rPr>
          <w:lang w:val="el-GR"/>
        </w:rPr>
        <w:t xml:space="preserve"> </w:t>
      </w:r>
      <w:r>
        <w:rPr>
          <w:lang w:val="el-GR"/>
        </w:rPr>
        <w:t>αυτές</w:t>
      </w:r>
      <w:r w:rsidRPr="00CA4999">
        <w:rPr>
          <w:lang w:val="el-GR"/>
        </w:rPr>
        <w:t xml:space="preserve"> </w:t>
      </w:r>
      <w:r>
        <w:rPr>
          <w:lang w:val="el-GR"/>
        </w:rPr>
        <w:t>θα</w:t>
      </w:r>
      <w:r w:rsidRPr="00CA4999">
        <w:rPr>
          <w:lang w:val="el-GR"/>
        </w:rPr>
        <w:t xml:space="preserve"> </w:t>
      </w:r>
      <w:r>
        <w:rPr>
          <w:lang w:val="el-GR"/>
        </w:rPr>
        <w:t>έχουν</w:t>
      </w:r>
      <w:r w:rsidRPr="00CA4999">
        <w:rPr>
          <w:lang w:val="el-GR"/>
        </w:rPr>
        <w:t xml:space="preserve"> </w:t>
      </w:r>
      <w:r>
        <w:rPr>
          <w:lang w:val="el-GR"/>
        </w:rPr>
        <w:t>το</w:t>
      </w:r>
      <w:r w:rsidRPr="00CA4999">
        <w:rPr>
          <w:lang w:val="el-GR"/>
        </w:rPr>
        <w:t xml:space="preserve"> </w:t>
      </w:r>
      <w:r>
        <w:rPr>
          <w:lang w:val="el-GR"/>
        </w:rPr>
        <w:t>δικαίωμα</w:t>
      </w:r>
      <w:r w:rsidRPr="00CA4999">
        <w:rPr>
          <w:lang w:val="el-GR"/>
        </w:rPr>
        <w:t xml:space="preserve"> </w:t>
      </w:r>
      <w:r>
        <w:rPr>
          <w:lang w:val="el-GR"/>
        </w:rPr>
        <w:t>να</w:t>
      </w:r>
      <w:r w:rsidRPr="00CA4999">
        <w:rPr>
          <w:lang w:val="el-GR"/>
        </w:rPr>
        <w:t xml:space="preserve"> </w:t>
      </w:r>
      <w:r>
        <w:rPr>
          <w:lang w:val="el-GR"/>
        </w:rPr>
        <w:t>επιλέξουν</w:t>
      </w:r>
      <w:r w:rsidRPr="00CA4999">
        <w:rPr>
          <w:lang w:val="el-GR"/>
        </w:rPr>
        <w:t xml:space="preserve"> </w:t>
      </w:r>
      <w:r>
        <w:rPr>
          <w:lang w:val="el-GR"/>
        </w:rPr>
        <w:t>το χειρότερο αποτέλεσμα το οποίο  και δεν θα ληφθεί υπόψη.</w:t>
      </w:r>
      <w:r w:rsidRPr="00CA4999">
        <w:rPr>
          <w:lang w:val="el-GR"/>
        </w:rPr>
        <w:t xml:space="preserve"> </w:t>
      </w:r>
    </w:p>
    <w:p w:rsidR="00F22E5D" w:rsidRPr="007B114F" w:rsidRDefault="00CA4999" w:rsidP="00991FF8">
      <w:pPr>
        <w:ind w:left="720"/>
        <w:jc w:val="both"/>
        <w:rPr>
          <w:lang w:val="el-GR"/>
        </w:rPr>
      </w:pPr>
      <w:r>
        <w:rPr>
          <w:lang w:val="el-GR"/>
        </w:rPr>
        <w:t>Σε</w:t>
      </w:r>
      <w:r w:rsidRPr="007B114F">
        <w:rPr>
          <w:lang w:val="el-GR"/>
        </w:rPr>
        <w:t xml:space="preserve"> </w:t>
      </w:r>
      <w:r>
        <w:rPr>
          <w:lang w:val="el-GR"/>
        </w:rPr>
        <w:t>περιπτώσεις</w:t>
      </w:r>
      <w:r w:rsidRPr="007B114F">
        <w:rPr>
          <w:lang w:val="el-GR"/>
        </w:rPr>
        <w:t xml:space="preserve"> </w:t>
      </w:r>
      <w:r>
        <w:rPr>
          <w:lang w:val="el-GR"/>
        </w:rPr>
        <w:t>ισοπαλίας</w:t>
      </w:r>
      <w:r w:rsidR="00F22E5D" w:rsidRPr="007B114F">
        <w:rPr>
          <w:lang w:val="el-GR"/>
        </w:rPr>
        <w:t>:</w:t>
      </w:r>
    </w:p>
    <w:p w:rsidR="00F22E5D" w:rsidRPr="007B114F" w:rsidRDefault="00CA4999" w:rsidP="00CA4999">
      <w:pPr>
        <w:pStyle w:val="a3"/>
        <w:ind w:left="1080"/>
        <w:jc w:val="both"/>
        <w:rPr>
          <w:lang w:val="el-GR"/>
        </w:rPr>
      </w:pPr>
      <w:r>
        <w:rPr>
          <w:lang w:val="el-GR"/>
        </w:rPr>
        <w:t>α</w:t>
      </w:r>
      <w:r w:rsidRPr="007B114F">
        <w:rPr>
          <w:lang w:val="el-GR"/>
        </w:rPr>
        <w:t xml:space="preserve">) </w:t>
      </w:r>
      <w:r>
        <w:rPr>
          <w:lang w:val="el-GR"/>
        </w:rPr>
        <w:t>Τα</w:t>
      </w:r>
      <w:r w:rsidRPr="007B114F">
        <w:rPr>
          <w:lang w:val="el-GR"/>
        </w:rPr>
        <w:t xml:space="preserve"> </w:t>
      </w:r>
      <w:r>
        <w:rPr>
          <w:lang w:val="el-GR"/>
        </w:rPr>
        <w:t>πληρώματα</w:t>
      </w:r>
      <w:r w:rsidRPr="007B114F">
        <w:rPr>
          <w:lang w:val="el-GR"/>
        </w:rPr>
        <w:t xml:space="preserve"> </w:t>
      </w:r>
      <w:r>
        <w:rPr>
          <w:lang w:val="el-GR"/>
        </w:rPr>
        <w:t>που</w:t>
      </w:r>
      <w:r w:rsidRPr="007B114F">
        <w:rPr>
          <w:lang w:val="el-GR"/>
        </w:rPr>
        <w:t xml:space="preserve"> </w:t>
      </w:r>
      <w:r>
        <w:rPr>
          <w:lang w:val="el-GR"/>
        </w:rPr>
        <w:t>έλαβαν</w:t>
      </w:r>
      <w:r w:rsidRPr="007B114F">
        <w:rPr>
          <w:lang w:val="el-GR"/>
        </w:rPr>
        <w:t xml:space="preserve"> </w:t>
      </w:r>
      <w:r>
        <w:rPr>
          <w:lang w:val="el-GR"/>
        </w:rPr>
        <w:t>μέρος</w:t>
      </w:r>
      <w:r w:rsidRPr="007B114F">
        <w:rPr>
          <w:lang w:val="el-GR"/>
        </w:rPr>
        <w:t xml:space="preserve"> </w:t>
      </w:r>
      <w:r>
        <w:rPr>
          <w:lang w:val="el-GR"/>
        </w:rPr>
        <w:t>και</w:t>
      </w:r>
      <w:r w:rsidRPr="007B114F">
        <w:rPr>
          <w:lang w:val="el-GR"/>
        </w:rPr>
        <w:t xml:space="preserve"> </w:t>
      </w:r>
      <w:r>
        <w:rPr>
          <w:lang w:val="el-GR"/>
        </w:rPr>
        <w:t>στις</w:t>
      </w:r>
      <w:r w:rsidRPr="007B114F">
        <w:rPr>
          <w:lang w:val="el-GR"/>
        </w:rPr>
        <w:t xml:space="preserve"> </w:t>
      </w:r>
      <w:r>
        <w:rPr>
          <w:lang w:val="el-GR"/>
        </w:rPr>
        <w:t>τρείς</w:t>
      </w:r>
      <w:r w:rsidRPr="007B114F">
        <w:rPr>
          <w:lang w:val="el-GR"/>
        </w:rPr>
        <w:t xml:space="preserve"> </w:t>
      </w:r>
      <w:r>
        <w:rPr>
          <w:lang w:val="el-GR"/>
        </w:rPr>
        <w:t>διοργανώσεις</w:t>
      </w:r>
      <w:r w:rsidRPr="007B114F">
        <w:rPr>
          <w:lang w:val="el-GR"/>
        </w:rPr>
        <w:t xml:space="preserve"> </w:t>
      </w:r>
      <w:r>
        <w:rPr>
          <w:lang w:val="el-GR"/>
        </w:rPr>
        <w:t>προηγούνται</w:t>
      </w:r>
      <w:r w:rsidRPr="007B114F">
        <w:rPr>
          <w:lang w:val="el-GR"/>
        </w:rPr>
        <w:t>.</w:t>
      </w:r>
    </w:p>
    <w:p w:rsidR="00F22E5D" w:rsidRPr="00E758C0" w:rsidRDefault="00541AE7" w:rsidP="00541AE7">
      <w:pPr>
        <w:pStyle w:val="a3"/>
        <w:ind w:left="1080"/>
        <w:jc w:val="both"/>
        <w:rPr>
          <w:lang w:val="el-GR"/>
        </w:rPr>
      </w:pPr>
      <w:r>
        <w:rPr>
          <w:lang w:val="el-GR"/>
        </w:rPr>
        <w:lastRenderedPageBreak/>
        <w:t>β</w:t>
      </w:r>
      <w:r w:rsidRPr="00E758C0">
        <w:rPr>
          <w:lang w:val="el-GR"/>
        </w:rPr>
        <w:t xml:space="preserve">) </w:t>
      </w:r>
      <w:r>
        <w:rPr>
          <w:lang w:val="el-GR"/>
        </w:rPr>
        <w:t>Εάν</w:t>
      </w:r>
      <w:r w:rsidRPr="00E758C0">
        <w:rPr>
          <w:lang w:val="el-GR"/>
        </w:rPr>
        <w:t xml:space="preserve"> </w:t>
      </w:r>
      <w:r>
        <w:rPr>
          <w:lang w:val="el-GR"/>
        </w:rPr>
        <w:t>είναι</w:t>
      </w:r>
      <w:r w:rsidRPr="00E758C0">
        <w:rPr>
          <w:lang w:val="el-GR"/>
        </w:rPr>
        <w:t xml:space="preserve"> </w:t>
      </w:r>
      <w:r>
        <w:rPr>
          <w:lang w:val="el-GR"/>
        </w:rPr>
        <w:t>πολλά</w:t>
      </w:r>
      <w:r w:rsidRPr="00E758C0">
        <w:rPr>
          <w:lang w:val="el-GR"/>
        </w:rPr>
        <w:t xml:space="preserve"> </w:t>
      </w:r>
      <w:r w:rsidR="00E758C0">
        <w:rPr>
          <w:lang w:val="el-GR"/>
        </w:rPr>
        <w:t>τα πληρώματα</w:t>
      </w:r>
      <w:r w:rsidRPr="00E758C0">
        <w:rPr>
          <w:lang w:val="el-GR"/>
        </w:rPr>
        <w:t xml:space="preserve"> </w:t>
      </w:r>
      <w:r>
        <w:rPr>
          <w:lang w:val="el-GR"/>
        </w:rPr>
        <w:t>τα</w:t>
      </w:r>
      <w:r w:rsidRPr="00E758C0">
        <w:rPr>
          <w:lang w:val="el-GR"/>
        </w:rPr>
        <w:t xml:space="preserve"> </w:t>
      </w:r>
      <w:r>
        <w:rPr>
          <w:lang w:val="el-GR"/>
        </w:rPr>
        <w:t>οποία</w:t>
      </w:r>
      <w:r w:rsidRPr="00E758C0">
        <w:rPr>
          <w:lang w:val="el-GR"/>
        </w:rPr>
        <w:t xml:space="preserve"> </w:t>
      </w:r>
      <w:r>
        <w:rPr>
          <w:lang w:val="el-GR"/>
        </w:rPr>
        <w:t>έλαβαν</w:t>
      </w:r>
      <w:r w:rsidRPr="00E758C0">
        <w:rPr>
          <w:lang w:val="el-GR"/>
        </w:rPr>
        <w:t xml:space="preserve"> </w:t>
      </w:r>
      <w:r>
        <w:rPr>
          <w:lang w:val="el-GR"/>
        </w:rPr>
        <w:t>μέρος</w:t>
      </w:r>
      <w:r w:rsidRPr="00E758C0">
        <w:rPr>
          <w:lang w:val="el-GR"/>
        </w:rPr>
        <w:t xml:space="preserve"> </w:t>
      </w:r>
      <w:r>
        <w:rPr>
          <w:lang w:val="el-GR"/>
        </w:rPr>
        <w:t>και</w:t>
      </w:r>
      <w:r w:rsidRPr="00E758C0">
        <w:rPr>
          <w:lang w:val="el-GR"/>
        </w:rPr>
        <w:t xml:space="preserve"> </w:t>
      </w:r>
      <w:r>
        <w:rPr>
          <w:lang w:val="el-GR"/>
        </w:rPr>
        <w:t>στις</w:t>
      </w:r>
      <w:r w:rsidRPr="00E758C0">
        <w:rPr>
          <w:lang w:val="el-GR"/>
        </w:rPr>
        <w:t xml:space="preserve"> </w:t>
      </w:r>
      <w:r>
        <w:rPr>
          <w:lang w:val="el-GR"/>
        </w:rPr>
        <w:t>τρεις</w:t>
      </w:r>
      <w:r w:rsidRPr="00E758C0">
        <w:rPr>
          <w:lang w:val="el-GR"/>
        </w:rPr>
        <w:t xml:space="preserve"> </w:t>
      </w:r>
      <w:r>
        <w:rPr>
          <w:lang w:val="el-GR"/>
        </w:rPr>
        <w:t>διοργανώσεις</w:t>
      </w:r>
      <w:r w:rsidRPr="00E758C0">
        <w:rPr>
          <w:lang w:val="el-GR"/>
        </w:rPr>
        <w:t xml:space="preserve"> </w:t>
      </w:r>
      <w:r w:rsidR="00E758C0">
        <w:rPr>
          <w:lang w:val="el-GR"/>
        </w:rPr>
        <w:t>τότε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η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σειρά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επιτυχίας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τους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καθορίζεται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από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το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αποτέλεσμα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εκείνο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που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δεν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 xml:space="preserve">ελήφθη 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υπόψη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στο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>αρχικό</w:t>
      </w:r>
      <w:r w:rsidR="00E758C0" w:rsidRPr="00E758C0">
        <w:rPr>
          <w:lang w:val="el-GR"/>
        </w:rPr>
        <w:t xml:space="preserve"> </w:t>
      </w:r>
      <w:r w:rsidR="00E758C0">
        <w:rPr>
          <w:lang w:val="el-GR"/>
        </w:rPr>
        <w:t xml:space="preserve">άθροισμα. </w:t>
      </w:r>
    </w:p>
    <w:p w:rsidR="00F22E5D" w:rsidRPr="00E758C0" w:rsidRDefault="00E758C0" w:rsidP="00E758C0">
      <w:pPr>
        <w:pStyle w:val="a3"/>
        <w:ind w:left="1080"/>
        <w:jc w:val="both"/>
        <w:rPr>
          <w:lang w:val="el-GR"/>
        </w:rPr>
      </w:pPr>
      <w:r>
        <w:rPr>
          <w:lang w:val="el-GR"/>
        </w:rPr>
        <w:t>γ</w:t>
      </w:r>
      <w:r w:rsidRPr="00E758C0">
        <w:rPr>
          <w:lang w:val="el-GR"/>
        </w:rPr>
        <w:t xml:space="preserve">) </w:t>
      </w:r>
      <w:r>
        <w:rPr>
          <w:lang w:val="el-GR"/>
        </w:rPr>
        <w:t>Εάν</w:t>
      </w:r>
      <w:r w:rsidRPr="00E758C0">
        <w:rPr>
          <w:lang w:val="el-GR"/>
        </w:rPr>
        <w:t xml:space="preserve"> </w:t>
      </w:r>
      <w:r>
        <w:rPr>
          <w:lang w:val="el-GR"/>
        </w:rPr>
        <w:t>η</w:t>
      </w:r>
      <w:r w:rsidRPr="00E758C0">
        <w:rPr>
          <w:lang w:val="el-GR"/>
        </w:rPr>
        <w:t xml:space="preserve"> </w:t>
      </w:r>
      <w:r>
        <w:rPr>
          <w:lang w:val="el-GR"/>
        </w:rPr>
        <w:t>ισοπαλία</w:t>
      </w:r>
      <w:r w:rsidRPr="00E758C0">
        <w:rPr>
          <w:lang w:val="el-GR"/>
        </w:rPr>
        <w:t xml:space="preserve"> </w:t>
      </w:r>
      <w:r>
        <w:rPr>
          <w:lang w:val="el-GR"/>
        </w:rPr>
        <w:t>συνεχίζεται</w:t>
      </w:r>
      <w:r w:rsidRPr="00E758C0">
        <w:rPr>
          <w:lang w:val="el-GR"/>
        </w:rPr>
        <w:t xml:space="preserve"> </w:t>
      </w:r>
      <w:r>
        <w:rPr>
          <w:lang w:val="el-GR"/>
        </w:rPr>
        <w:t>τότε</w:t>
      </w:r>
      <w:r w:rsidRPr="00E758C0">
        <w:rPr>
          <w:lang w:val="el-GR"/>
        </w:rPr>
        <w:t xml:space="preserve"> </w:t>
      </w:r>
      <w:r>
        <w:rPr>
          <w:lang w:val="el-GR"/>
        </w:rPr>
        <w:t>θεωρείται</w:t>
      </w:r>
      <w:r w:rsidRPr="00E758C0">
        <w:rPr>
          <w:lang w:val="el-GR"/>
        </w:rPr>
        <w:t xml:space="preserve"> </w:t>
      </w:r>
      <w:r>
        <w:rPr>
          <w:lang w:val="el-GR"/>
        </w:rPr>
        <w:t>ότι</w:t>
      </w:r>
      <w:r w:rsidRPr="00E758C0">
        <w:rPr>
          <w:lang w:val="el-GR"/>
        </w:rPr>
        <w:t xml:space="preserve"> </w:t>
      </w:r>
      <w:r>
        <w:rPr>
          <w:lang w:val="el-GR"/>
        </w:rPr>
        <w:t>η</w:t>
      </w:r>
      <w:r w:rsidRPr="00E758C0">
        <w:rPr>
          <w:lang w:val="el-GR"/>
        </w:rPr>
        <w:t xml:space="preserve"> </w:t>
      </w:r>
      <w:r>
        <w:rPr>
          <w:lang w:val="el-GR"/>
        </w:rPr>
        <w:t>θέση</w:t>
      </w:r>
      <w:r w:rsidRPr="00E758C0">
        <w:rPr>
          <w:lang w:val="el-GR"/>
        </w:rPr>
        <w:t xml:space="preserve"> </w:t>
      </w:r>
      <w:r>
        <w:rPr>
          <w:lang w:val="el-GR"/>
        </w:rPr>
        <w:t>επιτυχίας</w:t>
      </w:r>
      <w:r w:rsidRPr="00E758C0">
        <w:rPr>
          <w:lang w:val="el-GR"/>
        </w:rPr>
        <w:t xml:space="preserve"> </w:t>
      </w:r>
      <w:r>
        <w:rPr>
          <w:lang w:val="el-GR"/>
        </w:rPr>
        <w:t>τους ισχύει εξίσου για όλους.</w:t>
      </w:r>
    </w:p>
    <w:p w:rsidR="001E3FD2" w:rsidRPr="00E758C0" w:rsidRDefault="00E758C0" w:rsidP="001E3FD2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Ένα</w:t>
      </w:r>
      <w:r w:rsidRPr="00E758C0">
        <w:rPr>
          <w:lang w:val="el-GR"/>
        </w:rPr>
        <w:t xml:space="preserve"> </w:t>
      </w:r>
      <w:r>
        <w:rPr>
          <w:lang w:val="el-GR"/>
        </w:rPr>
        <w:t>Κύπελο</w:t>
      </w:r>
      <w:r w:rsidR="00E83E6D" w:rsidRPr="00E758C0">
        <w:rPr>
          <w:lang w:val="el-GR"/>
        </w:rPr>
        <w:t xml:space="preserve"> (</w:t>
      </w:r>
      <w:r>
        <w:rPr>
          <w:lang w:val="el-GR"/>
        </w:rPr>
        <w:t>ΤΟ</w:t>
      </w:r>
      <w:r w:rsidRPr="00E758C0">
        <w:rPr>
          <w:lang w:val="el-GR"/>
        </w:rPr>
        <w:t xml:space="preserve"> </w:t>
      </w:r>
      <w:r>
        <w:rPr>
          <w:lang w:val="el-GR"/>
        </w:rPr>
        <w:t>ΚΥΠΕΛΟ</w:t>
      </w:r>
      <w:r w:rsidR="00E83E6D" w:rsidRPr="00E758C0">
        <w:rPr>
          <w:lang w:val="el-GR"/>
        </w:rPr>
        <w:t xml:space="preserve">) </w:t>
      </w:r>
      <w:r w:rsidR="001E3FD2" w:rsidRPr="00E758C0">
        <w:rPr>
          <w:lang w:val="el-GR"/>
        </w:rPr>
        <w:t xml:space="preserve"> </w:t>
      </w:r>
      <w:r>
        <w:rPr>
          <w:lang w:val="el-GR"/>
        </w:rPr>
        <w:t>θα</w:t>
      </w:r>
      <w:r w:rsidRPr="00E758C0">
        <w:rPr>
          <w:lang w:val="el-GR"/>
        </w:rPr>
        <w:t xml:space="preserve"> </w:t>
      </w:r>
      <w:r>
        <w:rPr>
          <w:lang w:val="el-GR"/>
        </w:rPr>
        <w:t>απονέμεται</w:t>
      </w:r>
      <w:r w:rsidRPr="00E758C0">
        <w:rPr>
          <w:lang w:val="el-GR"/>
        </w:rPr>
        <w:t xml:space="preserve"> </w:t>
      </w:r>
      <w:r>
        <w:rPr>
          <w:lang w:val="el-GR"/>
        </w:rPr>
        <w:t>σε</w:t>
      </w:r>
      <w:r w:rsidRPr="00E758C0">
        <w:rPr>
          <w:lang w:val="el-GR"/>
        </w:rPr>
        <w:t xml:space="preserve"> </w:t>
      </w:r>
      <w:r>
        <w:rPr>
          <w:lang w:val="el-GR"/>
        </w:rPr>
        <w:t>κάθε</w:t>
      </w:r>
      <w:r w:rsidRPr="00E758C0">
        <w:rPr>
          <w:lang w:val="el-GR"/>
        </w:rPr>
        <w:t xml:space="preserve"> </w:t>
      </w:r>
      <w:r>
        <w:rPr>
          <w:lang w:val="el-GR"/>
        </w:rPr>
        <w:t>έναν</w:t>
      </w:r>
      <w:r w:rsidRPr="00E758C0">
        <w:rPr>
          <w:lang w:val="el-GR"/>
        </w:rPr>
        <w:t xml:space="preserve"> </w:t>
      </w:r>
      <w:r>
        <w:rPr>
          <w:lang w:val="el-GR"/>
        </w:rPr>
        <w:t>από</w:t>
      </w:r>
      <w:r w:rsidRPr="00E758C0">
        <w:rPr>
          <w:lang w:val="el-GR"/>
        </w:rPr>
        <w:t xml:space="preserve"> </w:t>
      </w:r>
      <w:r>
        <w:rPr>
          <w:lang w:val="el-GR"/>
        </w:rPr>
        <w:t>τους κατωτέρω δικαιούχους</w:t>
      </w:r>
      <w:r w:rsidRPr="00E758C0">
        <w:rPr>
          <w:lang w:val="el-GR"/>
        </w:rPr>
        <w:t xml:space="preserve">: </w:t>
      </w:r>
    </w:p>
    <w:p w:rsidR="001E3FD2" w:rsidRDefault="00E758C0" w:rsidP="001E3FD2">
      <w:pPr>
        <w:pStyle w:val="a3"/>
        <w:numPr>
          <w:ilvl w:val="0"/>
          <w:numId w:val="8"/>
        </w:numPr>
        <w:jc w:val="both"/>
      </w:pPr>
      <w:r>
        <w:rPr>
          <w:lang w:val="el-GR"/>
        </w:rPr>
        <w:t>Νικητή Οδηγό</w:t>
      </w:r>
    </w:p>
    <w:p w:rsidR="001E3FD2" w:rsidRDefault="00E758C0" w:rsidP="001E3FD2">
      <w:pPr>
        <w:pStyle w:val="a3"/>
        <w:numPr>
          <w:ilvl w:val="0"/>
          <w:numId w:val="8"/>
        </w:numPr>
        <w:jc w:val="both"/>
      </w:pPr>
      <w:r>
        <w:rPr>
          <w:lang w:val="el-GR"/>
        </w:rPr>
        <w:t>Νικητή Συνοδηγό</w:t>
      </w:r>
    </w:p>
    <w:p w:rsidR="001E3FD2" w:rsidRDefault="00E758C0" w:rsidP="001E3FD2">
      <w:pPr>
        <w:pStyle w:val="a3"/>
        <w:numPr>
          <w:ilvl w:val="0"/>
          <w:numId w:val="8"/>
        </w:numPr>
        <w:jc w:val="both"/>
      </w:pPr>
      <w:r>
        <w:rPr>
          <w:lang w:val="el-GR"/>
        </w:rPr>
        <w:t>Νικητή Κατασκευαστή</w:t>
      </w:r>
    </w:p>
    <w:p w:rsidR="002E34C0" w:rsidRPr="007B114F" w:rsidRDefault="00E758C0" w:rsidP="00E758C0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Διευκρινιστικά</w:t>
      </w:r>
      <w:r w:rsidRPr="007B114F">
        <w:rPr>
          <w:lang w:val="el-GR"/>
        </w:rPr>
        <w:t xml:space="preserve"> </w:t>
      </w:r>
      <w:r>
        <w:rPr>
          <w:lang w:val="el-GR"/>
        </w:rPr>
        <w:t>αναφέρεται</w:t>
      </w:r>
      <w:r w:rsidRPr="007B114F">
        <w:rPr>
          <w:lang w:val="el-GR"/>
        </w:rPr>
        <w:t xml:space="preserve"> </w:t>
      </w:r>
      <w:r>
        <w:rPr>
          <w:lang w:val="el-GR"/>
        </w:rPr>
        <w:t>ότι</w:t>
      </w:r>
      <w:r w:rsidRPr="007B114F">
        <w:rPr>
          <w:lang w:val="el-GR"/>
        </w:rPr>
        <w:t xml:space="preserve"> </w:t>
      </w:r>
      <w:r>
        <w:rPr>
          <w:lang w:val="el-GR"/>
        </w:rPr>
        <w:t>οι</w:t>
      </w:r>
      <w:r w:rsidRPr="007B114F">
        <w:rPr>
          <w:lang w:val="el-GR"/>
        </w:rPr>
        <w:t xml:space="preserve"> </w:t>
      </w:r>
      <w:r>
        <w:rPr>
          <w:lang w:val="el-GR"/>
        </w:rPr>
        <w:t>νικητές</w:t>
      </w:r>
      <w:r w:rsidRPr="007B114F">
        <w:rPr>
          <w:lang w:val="el-GR"/>
        </w:rPr>
        <w:t xml:space="preserve"> </w:t>
      </w:r>
      <w:r>
        <w:rPr>
          <w:lang w:val="el-GR"/>
        </w:rPr>
        <w:t>θα</w:t>
      </w:r>
      <w:r w:rsidRPr="007B114F">
        <w:rPr>
          <w:lang w:val="el-GR"/>
        </w:rPr>
        <w:t xml:space="preserve"> </w:t>
      </w:r>
      <w:r>
        <w:rPr>
          <w:lang w:val="el-GR"/>
        </w:rPr>
        <w:t>καθορίζονται</w:t>
      </w:r>
      <w:r w:rsidRPr="007B114F">
        <w:rPr>
          <w:lang w:val="el-GR"/>
        </w:rPr>
        <w:t xml:space="preserve"> </w:t>
      </w:r>
      <w:r>
        <w:rPr>
          <w:lang w:val="el-GR"/>
        </w:rPr>
        <w:t>ως</w:t>
      </w:r>
      <w:r w:rsidRPr="007B114F">
        <w:rPr>
          <w:lang w:val="el-GR"/>
        </w:rPr>
        <w:t xml:space="preserve"> </w:t>
      </w:r>
      <w:r>
        <w:rPr>
          <w:lang w:val="el-GR"/>
        </w:rPr>
        <w:t>ακολούθως</w:t>
      </w:r>
      <w:r w:rsidRPr="007B114F">
        <w:rPr>
          <w:lang w:val="el-GR"/>
        </w:rPr>
        <w:t>:</w:t>
      </w:r>
    </w:p>
    <w:p w:rsidR="009A7CC9" w:rsidRDefault="00E758C0" w:rsidP="009A7CC9">
      <w:pPr>
        <w:pStyle w:val="a3"/>
        <w:numPr>
          <w:ilvl w:val="0"/>
          <w:numId w:val="8"/>
        </w:numPr>
        <w:jc w:val="both"/>
      </w:pPr>
      <w:r>
        <w:rPr>
          <w:lang w:val="el-GR"/>
        </w:rPr>
        <w:t>Οδηγοί</w:t>
      </w:r>
      <w:r w:rsidRPr="00E758C0">
        <w:t xml:space="preserve"> - </w:t>
      </w:r>
      <w:r>
        <w:rPr>
          <w:lang w:val="el-GR"/>
        </w:rPr>
        <w:t>Συνοδηγοί</w:t>
      </w:r>
      <w:r w:rsidR="009A7CC9">
        <w:t xml:space="preserve">: </w:t>
      </w:r>
      <w:r>
        <w:rPr>
          <w:lang w:val="el-GR"/>
        </w:rPr>
        <w:t>Όπως προαναφέρεται</w:t>
      </w:r>
    </w:p>
    <w:p w:rsidR="009A7CC9" w:rsidRPr="008314D3" w:rsidRDefault="00E758C0" w:rsidP="009A7CC9">
      <w:pPr>
        <w:pStyle w:val="a3"/>
        <w:numPr>
          <w:ilvl w:val="0"/>
          <w:numId w:val="8"/>
        </w:numPr>
        <w:jc w:val="both"/>
        <w:rPr>
          <w:lang w:val="el-GR"/>
        </w:rPr>
      </w:pPr>
      <w:r>
        <w:rPr>
          <w:lang w:val="el-GR"/>
        </w:rPr>
        <w:t>Κατασκευαστές</w:t>
      </w:r>
      <w:r w:rsidR="009A7CC9" w:rsidRPr="008314D3">
        <w:rPr>
          <w:lang w:val="el-GR"/>
        </w:rPr>
        <w:t xml:space="preserve">: </w:t>
      </w:r>
      <w:r>
        <w:rPr>
          <w:lang w:val="el-GR"/>
        </w:rPr>
        <w:t>Λαμβάνοντας</w:t>
      </w:r>
      <w:r w:rsidRPr="008314D3">
        <w:rPr>
          <w:lang w:val="el-GR"/>
        </w:rPr>
        <w:t xml:space="preserve"> </w:t>
      </w:r>
      <w:r>
        <w:rPr>
          <w:lang w:val="el-GR"/>
        </w:rPr>
        <w:t>υπόψη</w:t>
      </w:r>
      <w:r w:rsidRPr="008314D3">
        <w:rPr>
          <w:lang w:val="el-GR"/>
        </w:rPr>
        <w:t xml:space="preserve"> </w:t>
      </w:r>
      <w:r>
        <w:rPr>
          <w:lang w:val="el-GR"/>
        </w:rPr>
        <w:t>τους</w:t>
      </w:r>
      <w:r w:rsidRPr="008314D3">
        <w:rPr>
          <w:lang w:val="el-GR"/>
        </w:rPr>
        <w:t xml:space="preserve"> </w:t>
      </w:r>
      <w:r>
        <w:rPr>
          <w:lang w:val="el-GR"/>
        </w:rPr>
        <w:t>άθροισμα</w:t>
      </w:r>
      <w:r w:rsidRPr="008314D3">
        <w:rPr>
          <w:lang w:val="el-GR"/>
        </w:rPr>
        <w:t xml:space="preserve"> </w:t>
      </w:r>
      <w:r>
        <w:rPr>
          <w:lang w:val="el-GR"/>
        </w:rPr>
        <w:t>των</w:t>
      </w:r>
      <w:r w:rsidRPr="008314D3">
        <w:rPr>
          <w:lang w:val="el-GR"/>
        </w:rPr>
        <w:t xml:space="preserve"> </w:t>
      </w:r>
      <w:r>
        <w:rPr>
          <w:lang w:val="el-GR"/>
        </w:rPr>
        <w:t>βαθμών</w:t>
      </w:r>
      <w:r w:rsidRPr="008314D3">
        <w:rPr>
          <w:lang w:val="el-GR"/>
        </w:rPr>
        <w:t xml:space="preserve"> </w:t>
      </w:r>
      <w:r>
        <w:rPr>
          <w:lang w:val="el-GR"/>
        </w:rPr>
        <w:t>επιτυχίας</w:t>
      </w:r>
      <w:r w:rsidRPr="008314D3">
        <w:rPr>
          <w:lang w:val="el-GR"/>
        </w:rPr>
        <w:t xml:space="preserve"> </w:t>
      </w:r>
      <w:r>
        <w:rPr>
          <w:lang w:val="el-GR"/>
        </w:rPr>
        <w:t>του</w:t>
      </w:r>
      <w:r w:rsidRPr="008314D3">
        <w:rPr>
          <w:lang w:val="el-GR"/>
        </w:rPr>
        <w:t xml:space="preserve"> </w:t>
      </w:r>
      <w:r>
        <w:rPr>
          <w:lang w:val="el-GR"/>
        </w:rPr>
        <w:t>καλύτερα</w:t>
      </w:r>
      <w:r w:rsidRPr="008314D3">
        <w:rPr>
          <w:lang w:val="el-GR"/>
        </w:rPr>
        <w:t xml:space="preserve"> </w:t>
      </w:r>
      <w:r w:rsidR="008314D3">
        <w:rPr>
          <w:lang w:val="el-GR"/>
        </w:rPr>
        <w:t>καταταταγμένου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αυτοκινήτου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σε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δύο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από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τις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διοργανώσεις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και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αφαιρώντας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την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τυχόν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τρίτη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χειρότερη</w:t>
      </w:r>
      <w:r w:rsidR="008314D3" w:rsidRPr="008314D3">
        <w:rPr>
          <w:lang w:val="el-GR"/>
        </w:rPr>
        <w:t xml:space="preserve"> </w:t>
      </w:r>
      <w:r w:rsidR="008314D3">
        <w:rPr>
          <w:lang w:val="el-GR"/>
        </w:rPr>
        <w:t>βαθμολογία</w:t>
      </w:r>
      <w:r w:rsidR="009A7CC9" w:rsidRPr="008314D3">
        <w:rPr>
          <w:lang w:val="el-GR"/>
        </w:rPr>
        <w:t xml:space="preserve"> (3-1)</w:t>
      </w:r>
    </w:p>
    <w:p w:rsidR="00E83E6D" w:rsidRPr="0022298D" w:rsidRDefault="0022298D" w:rsidP="00E83E6D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Η</w:t>
      </w:r>
      <w:r w:rsidRPr="0022298D">
        <w:rPr>
          <w:lang w:val="el-GR"/>
        </w:rPr>
        <w:t xml:space="preserve"> </w:t>
      </w:r>
      <w:r>
        <w:rPr>
          <w:lang w:val="el-GR"/>
        </w:rPr>
        <w:t>επίσημη</w:t>
      </w:r>
      <w:r w:rsidRPr="0022298D">
        <w:rPr>
          <w:lang w:val="el-GR"/>
        </w:rPr>
        <w:t xml:space="preserve"> </w:t>
      </w:r>
      <w:r>
        <w:rPr>
          <w:lang w:val="el-GR"/>
        </w:rPr>
        <w:t>απονομή</w:t>
      </w:r>
      <w:r w:rsidRPr="0022298D">
        <w:rPr>
          <w:lang w:val="el-GR"/>
        </w:rPr>
        <w:t xml:space="preserve"> </w:t>
      </w:r>
      <w:r>
        <w:rPr>
          <w:lang w:val="el-GR"/>
        </w:rPr>
        <w:t>των</w:t>
      </w:r>
      <w:r w:rsidRPr="0022298D">
        <w:rPr>
          <w:lang w:val="el-GR"/>
        </w:rPr>
        <w:t xml:space="preserve"> </w:t>
      </w:r>
      <w:r>
        <w:rPr>
          <w:lang w:val="el-GR"/>
        </w:rPr>
        <w:t>κυπέλων</w:t>
      </w:r>
      <w:r w:rsidRPr="0022298D">
        <w:rPr>
          <w:lang w:val="el-GR"/>
        </w:rPr>
        <w:t xml:space="preserve"> </w:t>
      </w:r>
      <w:r>
        <w:rPr>
          <w:lang w:val="el-GR"/>
        </w:rPr>
        <w:t>του</w:t>
      </w:r>
      <w:r w:rsidR="00E83E6D" w:rsidRPr="0022298D">
        <w:rPr>
          <w:lang w:val="el-GR"/>
        </w:rPr>
        <w:t xml:space="preserve"> </w:t>
      </w:r>
      <w:r w:rsidR="00E83E6D">
        <w:t>IERC</w:t>
      </w:r>
      <w:r w:rsidR="00E83E6D" w:rsidRPr="0022298D">
        <w:rPr>
          <w:lang w:val="el-GR"/>
        </w:rPr>
        <w:t xml:space="preserve"> </w:t>
      </w:r>
      <w:r w:rsidR="00400E08" w:rsidRPr="0022298D">
        <w:rPr>
          <w:lang w:val="el-GR"/>
        </w:rPr>
        <w:t xml:space="preserve">2019 </w:t>
      </w:r>
      <w:r>
        <w:rPr>
          <w:lang w:val="el-GR"/>
        </w:rPr>
        <w:t>θα</w:t>
      </w:r>
      <w:r w:rsidRPr="0022298D">
        <w:rPr>
          <w:lang w:val="el-GR"/>
        </w:rPr>
        <w:t xml:space="preserve"> </w:t>
      </w:r>
      <w:r>
        <w:rPr>
          <w:lang w:val="el-GR"/>
        </w:rPr>
        <w:t>γίνει</w:t>
      </w:r>
      <w:r w:rsidRPr="0022298D">
        <w:rPr>
          <w:lang w:val="el-GR"/>
        </w:rPr>
        <w:t xml:space="preserve"> </w:t>
      </w:r>
      <w:r>
        <w:rPr>
          <w:lang w:val="el-GR"/>
        </w:rPr>
        <w:t>μετά</w:t>
      </w:r>
      <w:r w:rsidRPr="0022298D">
        <w:rPr>
          <w:lang w:val="el-GR"/>
        </w:rPr>
        <w:t xml:space="preserve"> </w:t>
      </w:r>
      <w:r>
        <w:rPr>
          <w:lang w:val="el-GR"/>
        </w:rPr>
        <w:t>την ολοκλήρωση και της τρίτης διοργάνωσης.</w:t>
      </w:r>
    </w:p>
    <w:p w:rsidR="00E83E6D" w:rsidRPr="007B114F" w:rsidRDefault="0022298D" w:rsidP="00E83E6D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Ή</w:t>
      </w:r>
      <w:r w:rsidRPr="0022298D">
        <w:rPr>
          <w:lang w:val="el-GR"/>
        </w:rPr>
        <w:t xml:space="preserve"> </w:t>
      </w:r>
      <w:r>
        <w:rPr>
          <w:lang w:val="el-GR"/>
        </w:rPr>
        <w:t>στη</w:t>
      </w:r>
      <w:r w:rsidRPr="0022298D">
        <w:rPr>
          <w:lang w:val="el-GR"/>
        </w:rPr>
        <w:t xml:space="preserve"> </w:t>
      </w:r>
      <w:r>
        <w:rPr>
          <w:lang w:val="el-GR"/>
        </w:rPr>
        <w:t>Αθήνα</w:t>
      </w:r>
      <w:r w:rsidRPr="0022298D">
        <w:rPr>
          <w:lang w:val="el-GR"/>
        </w:rPr>
        <w:t xml:space="preserve"> </w:t>
      </w:r>
      <w:r>
        <w:rPr>
          <w:lang w:val="el-GR"/>
        </w:rPr>
        <w:t>με</w:t>
      </w:r>
      <w:r w:rsidRPr="0022298D">
        <w:rPr>
          <w:lang w:val="el-GR"/>
        </w:rPr>
        <w:t xml:space="preserve"> </w:t>
      </w:r>
      <w:r>
        <w:rPr>
          <w:lang w:val="el-GR"/>
        </w:rPr>
        <w:t>την</w:t>
      </w:r>
      <w:r w:rsidRPr="0022298D">
        <w:rPr>
          <w:lang w:val="el-GR"/>
        </w:rPr>
        <w:t xml:space="preserve"> </w:t>
      </w:r>
      <w:r>
        <w:rPr>
          <w:lang w:val="el-GR"/>
        </w:rPr>
        <w:t>ευκαιρία</w:t>
      </w:r>
      <w:r w:rsidRPr="0022298D">
        <w:rPr>
          <w:lang w:val="el-GR"/>
        </w:rPr>
        <w:t xml:space="preserve"> </w:t>
      </w:r>
      <w:r>
        <w:rPr>
          <w:lang w:val="el-GR"/>
        </w:rPr>
        <w:t>της</w:t>
      </w:r>
      <w:r w:rsidRPr="0022298D">
        <w:rPr>
          <w:lang w:val="el-GR"/>
        </w:rPr>
        <w:t xml:space="preserve"> </w:t>
      </w:r>
      <w:r>
        <w:rPr>
          <w:lang w:val="el-GR"/>
        </w:rPr>
        <w:t xml:space="preserve">διοργάνωσης του 2020. </w:t>
      </w:r>
    </w:p>
    <w:p w:rsidR="0024713B" w:rsidRPr="0022298D" w:rsidRDefault="0022298D" w:rsidP="00E83E6D">
      <w:pPr>
        <w:pStyle w:val="a3"/>
        <w:numPr>
          <w:ilvl w:val="0"/>
          <w:numId w:val="7"/>
        </w:numPr>
        <w:jc w:val="both"/>
        <w:rPr>
          <w:lang w:val="el-GR"/>
        </w:rPr>
      </w:pPr>
      <w:r>
        <w:rPr>
          <w:lang w:val="el-GR"/>
        </w:rPr>
        <w:t>Τα</w:t>
      </w:r>
      <w:r w:rsidRPr="0022298D">
        <w:rPr>
          <w:lang w:val="el-GR"/>
        </w:rPr>
        <w:t xml:space="preserve"> </w:t>
      </w:r>
      <w:r>
        <w:rPr>
          <w:lang w:val="el-GR"/>
        </w:rPr>
        <w:t>όποια</w:t>
      </w:r>
      <w:r w:rsidRPr="0022298D">
        <w:rPr>
          <w:lang w:val="el-GR"/>
        </w:rPr>
        <w:t xml:space="preserve"> </w:t>
      </w:r>
      <w:r>
        <w:rPr>
          <w:lang w:val="el-GR"/>
        </w:rPr>
        <w:t>βραβεία</w:t>
      </w:r>
      <w:r w:rsidRPr="0022298D">
        <w:rPr>
          <w:lang w:val="el-GR"/>
        </w:rPr>
        <w:t xml:space="preserve"> </w:t>
      </w:r>
      <w:r>
        <w:rPr>
          <w:lang w:val="el-GR"/>
        </w:rPr>
        <w:t>απονεμηθούν</w:t>
      </w:r>
      <w:r w:rsidRPr="0022298D">
        <w:rPr>
          <w:lang w:val="el-GR"/>
        </w:rPr>
        <w:t xml:space="preserve"> </w:t>
      </w:r>
      <w:r>
        <w:rPr>
          <w:lang w:val="el-GR"/>
        </w:rPr>
        <w:t>επί</w:t>
      </w:r>
      <w:r w:rsidRPr="0022298D">
        <w:rPr>
          <w:lang w:val="el-GR"/>
        </w:rPr>
        <w:t xml:space="preserve"> </w:t>
      </w:r>
      <w:r>
        <w:rPr>
          <w:lang w:val="el-GR"/>
        </w:rPr>
        <w:t>τη</w:t>
      </w:r>
      <w:r w:rsidRPr="0022298D">
        <w:rPr>
          <w:lang w:val="el-GR"/>
        </w:rPr>
        <w:t xml:space="preserve"> </w:t>
      </w:r>
      <w:r>
        <w:rPr>
          <w:lang w:val="el-GR"/>
        </w:rPr>
        <w:t>βάσει</w:t>
      </w:r>
      <w:r w:rsidRPr="0022298D">
        <w:rPr>
          <w:lang w:val="el-GR"/>
        </w:rPr>
        <w:t xml:space="preserve"> </w:t>
      </w:r>
      <w:r>
        <w:rPr>
          <w:lang w:val="el-GR"/>
        </w:rPr>
        <w:t>του</w:t>
      </w:r>
      <w:r w:rsidRPr="0022298D">
        <w:rPr>
          <w:lang w:val="el-GR"/>
        </w:rPr>
        <w:t xml:space="preserve"> </w:t>
      </w:r>
      <w:r>
        <w:rPr>
          <w:lang w:val="el-GR"/>
        </w:rPr>
        <w:t>κανονισμού</w:t>
      </w:r>
      <w:r w:rsidRPr="0022298D">
        <w:rPr>
          <w:lang w:val="el-GR"/>
        </w:rPr>
        <w:t xml:space="preserve"> </w:t>
      </w:r>
      <w:r>
        <w:rPr>
          <w:lang w:val="el-GR"/>
        </w:rPr>
        <w:t>κάθε</w:t>
      </w:r>
      <w:r w:rsidRPr="0022298D">
        <w:rPr>
          <w:lang w:val="el-GR"/>
        </w:rPr>
        <w:t xml:space="preserve"> </w:t>
      </w:r>
      <w:r>
        <w:rPr>
          <w:lang w:val="el-GR"/>
        </w:rPr>
        <w:t>διοργάνωσης</w:t>
      </w:r>
      <w:r w:rsidRPr="0022298D">
        <w:rPr>
          <w:lang w:val="el-GR"/>
        </w:rPr>
        <w:t xml:space="preserve"> </w:t>
      </w:r>
      <w:r>
        <w:rPr>
          <w:lang w:val="el-GR"/>
        </w:rPr>
        <w:t>δεν</w:t>
      </w:r>
      <w:r w:rsidRPr="0022298D">
        <w:rPr>
          <w:lang w:val="el-GR"/>
        </w:rPr>
        <w:t xml:space="preserve"> </w:t>
      </w:r>
      <w:r>
        <w:rPr>
          <w:lang w:val="el-GR"/>
        </w:rPr>
        <w:t>σχετίζονται</w:t>
      </w:r>
      <w:r w:rsidRPr="0022298D">
        <w:rPr>
          <w:lang w:val="el-GR"/>
        </w:rPr>
        <w:t xml:space="preserve"> </w:t>
      </w:r>
      <w:r>
        <w:rPr>
          <w:lang w:val="el-GR"/>
        </w:rPr>
        <w:t>με</w:t>
      </w:r>
      <w:r w:rsidRPr="0022298D">
        <w:rPr>
          <w:lang w:val="el-GR"/>
        </w:rPr>
        <w:t xml:space="preserve"> </w:t>
      </w:r>
      <w:r>
        <w:rPr>
          <w:lang w:val="el-GR"/>
        </w:rPr>
        <w:t>τον</w:t>
      </w:r>
      <w:r w:rsidRPr="0022298D">
        <w:rPr>
          <w:lang w:val="el-GR"/>
        </w:rPr>
        <w:t xml:space="preserve"> </w:t>
      </w:r>
      <w:r>
        <w:rPr>
          <w:lang w:val="el-GR"/>
        </w:rPr>
        <w:t>παρόντα</w:t>
      </w:r>
      <w:r w:rsidRPr="0022298D">
        <w:rPr>
          <w:lang w:val="el-GR"/>
        </w:rPr>
        <w:t xml:space="preserve"> </w:t>
      </w:r>
      <w:r>
        <w:rPr>
          <w:lang w:val="el-GR"/>
        </w:rPr>
        <w:t>κανονισμό</w:t>
      </w:r>
      <w:r w:rsidRPr="0022298D">
        <w:rPr>
          <w:lang w:val="el-GR"/>
        </w:rPr>
        <w:t xml:space="preserve"> </w:t>
      </w:r>
      <w:r>
        <w:rPr>
          <w:lang w:val="el-GR"/>
        </w:rPr>
        <w:t xml:space="preserve">του </w:t>
      </w:r>
      <w:r>
        <w:t>IERC</w:t>
      </w:r>
      <w:r w:rsidRPr="0022298D">
        <w:rPr>
          <w:lang w:val="el-GR"/>
        </w:rPr>
        <w:t xml:space="preserve"> 2019 </w:t>
      </w:r>
      <w:r>
        <w:rPr>
          <w:lang w:val="el-GR"/>
        </w:rPr>
        <w:t>και</w:t>
      </w:r>
      <w:r w:rsidRPr="0022298D">
        <w:rPr>
          <w:lang w:val="el-GR"/>
        </w:rPr>
        <w:t xml:space="preserve"> </w:t>
      </w:r>
      <w:r>
        <w:rPr>
          <w:lang w:val="el-GR"/>
        </w:rPr>
        <w:t>καθορίζονται</w:t>
      </w:r>
      <w:r w:rsidRPr="0022298D">
        <w:rPr>
          <w:lang w:val="el-GR"/>
        </w:rPr>
        <w:t xml:space="preserve"> </w:t>
      </w:r>
      <w:r>
        <w:rPr>
          <w:lang w:val="el-GR"/>
        </w:rPr>
        <w:t>από</w:t>
      </w:r>
      <w:r w:rsidRPr="0022298D">
        <w:rPr>
          <w:lang w:val="el-GR"/>
        </w:rPr>
        <w:t xml:space="preserve"> </w:t>
      </w:r>
      <w:r>
        <w:rPr>
          <w:lang w:val="el-GR"/>
        </w:rPr>
        <w:t>τον</w:t>
      </w:r>
      <w:r w:rsidRPr="0022298D">
        <w:rPr>
          <w:lang w:val="el-GR"/>
        </w:rPr>
        <w:t xml:space="preserve"> </w:t>
      </w:r>
      <w:r>
        <w:rPr>
          <w:lang w:val="el-GR"/>
        </w:rPr>
        <w:t>κάθε</w:t>
      </w:r>
      <w:r w:rsidRPr="0022298D">
        <w:rPr>
          <w:lang w:val="el-GR"/>
        </w:rPr>
        <w:t xml:space="preserve"> </w:t>
      </w:r>
      <w:r>
        <w:rPr>
          <w:lang w:val="el-GR"/>
        </w:rPr>
        <w:t>διοργανωτή</w:t>
      </w:r>
      <w:r w:rsidRPr="0022298D">
        <w:rPr>
          <w:lang w:val="el-GR"/>
        </w:rPr>
        <w:t xml:space="preserve"> </w:t>
      </w:r>
      <w:r>
        <w:rPr>
          <w:lang w:val="el-GR"/>
        </w:rPr>
        <w:t>ή</w:t>
      </w:r>
      <w:r w:rsidRPr="0022298D">
        <w:rPr>
          <w:lang w:val="el-GR"/>
        </w:rPr>
        <w:t>/</w:t>
      </w:r>
      <w:r>
        <w:rPr>
          <w:lang w:val="el-GR"/>
        </w:rPr>
        <w:t>και</w:t>
      </w:r>
      <w:r w:rsidRPr="0022298D">
        <w:rPr>
          <w:lang w:val="el-GR"/>
        </w:rPr>
        <w:t xml:space="preserve"> </w:t>
      </w:r>
      <w:r>
        <w:rPr>
          <w:lang w:val="el-GR"/>
        </w:rPr>
        <w:t>την</w:t>
      </w:r>
      <w:r w:rsidRPr="0022298D">
        <w:rPr>
          <w:lang w:val="el-GR"/>
        </w:rPr>
        <w:t xml:space="preserve"> </w:t>
      </w:r>
      <w:r>
        <w:t>FIA</w:t>
      </w:r>
      <w:r w:rsidRPr="0022298D">
        <w:rPr>
          <w:lang w:val="el-GR"/>
        </w:rPr>
        <w:t>.</w:t>
      </w:r>
    </w:p>
    <w:p w:rsidR="00E745A2" w:rsidRDefault="0022298D" w:rsidP="00E83E6D">
      <w:pPr>
        <w:pStyle w:val="a3"/>
        <w:numPr>
          <w:ilvl w:val="0"/>
          <w:numId w:val="7"/>
        </w:numPr>
        <w:jc w:val="both"/>
      </w:pPr>
      <w:r>
        <w:rPr>
          <w:lang w:val="el-GR"/>
        </w:rPr>
        <w:t>Οι</w:t>
      </w:r>
      <w:r w:rsidRPr="006774B1">
        <w:rPr>
          <w:lang w:val="el-GR"/>
        </w:rPr>
        <w:t xml:space="preserve"> </w:t>
      </w:r>
      <w:r>
        <w:rPr>
          <w:lang w:val="el-GR"/>
        </w:rPr>
        <w:t>αγωνοδίκες</w:t>
      </w:r>
      <w:r w:rsidRPr="006774B1">
        <w:rPr>
          <w:lang w:val="el-GR"/>
        </w:rPr>
        <w:t xml:space="preserve"> </w:t>
      </w:r>
      <w:r>
        <w:rPr>
          <w:lang w:val="el-GR"/>
        </w:rPr>
        <w:t>κάθε</w:t>
      </w:r>
      <w:r w:rsidRPr="006774B1">
        <w:rPr>
          <w:lang w:val="el-GR"/>
        </w:rPr>
        <w:t xml:space="preserve"> </w:t>
      </w:r>
      <w:r>
        <w:rPr>
          <w:lang w:val="el-GR"/>
        </w:rPr>
        <w:t>μιας</w:t>
      </w:r>
      <w:r w:rsidRPr="006774B1">
        <w:rPr>
          <w:lang w:val="el-GR"/>
        </w:rPr>
        <w:t xml:space="preserve"> </w:t>
      </w:r>
      <w:r>
        <w:rPr>
          <w:lang w:val="el-GR"/>
        </w:rPr>
        <w:t>από</w:t>
      </w:r>
      <w:r w:rsidRPr="006774B1">
        <w:rPr>
          <w:lang w:val="el-GR"/>
        </w:rPr>
        <w:t xml:space="preserve"> </w:t>
      </w:r>
      <w:r>
        <w:rPr>
          <w:lang w:val="el-GR"/>
        </w:rPr>
        <w:t>τις</w:t>
      </w:r>
      <w:r w:rsidRPr="006774B1">
        <w:rPr>
          <w:lang w:val="el-GR"/>
        </w:rPr>
        <w:t xml:space="preserve"> </w:t>
      </w:r>
      <w:r>
        <w:rPr>
          <w:lang w:val="el-GR"/>
        </w:rPr>
        <w:t>τρεις</w:t>
      </w:r>
      <w:r w:rsidRPr="006774B1">
        <w:rPr>
          <w:lang w:val="el-GR"/>
        </w:rPr>
        <w:t xml:space="preserve"> </w:t>
      </w:r>
      <w:r>
        <w:rPr>
          <w:lang w:val="el-GR"/>
        </w:rPr>
        <w:t>διοργανώσεις</w:t>
      </w:r>
      <w:r w:rsidRPr="006774B1">
        <w:rPr>
          <w:lang w:val="el-GR"/>
        </w:rPr>
        <w:t xml:space="preserve"> </w:t>
      </w:r>
      <w:r>
        <w:rPr>
          <w:lang w:val="el-GR"/>
        </w:rPr>
        <w:t>ορίζονται</w:t>
      </w:r>
      <w:r w:rsidRPr="006774B1">
        <w:rPr>
          <w:lang w:val="el-GR"/>
        </w:rPr>
        <w:t xml:space="preserve"> </w:t>
      </w:r>
      <w:r>
        <w:rPr>
          <w:lang w:val="el-GR"/>
        </w:rPr>
        <w:t>από</w:t>
      </w:r>
      <w:r w:rsidRPr="006774B1">
        <w:rPr>
          <w:lang w:val="el-GR"/>
        </w:rPr>
        <w:t xml:space="preserve"> </w:t>
      </w:r>
      <w:r>
        <w:rPr>
          <w:lang w:val="el-GR"/>
        </w:rPr>
        <w:t>τον</w:t>
      </w:r>
      <w:r w:rsidRPr="006774B1">
        <w:rPr>
          <w:lang w:val="el-GR"/>
        </w:rPr>
        <w:t xml:space="preserve"> </w:t>
      </w:r>
      <w:r>
        <w:rPr>
          <w:lang w:val="el-GR"/>
        </w:rPr>
        <w:t>κανονισμό</w:t>
      </w:r>
      <w:r w:rsidRPr="006774B1">
        <w:rPr>
          <w:lang w:val="el-GR"/>
        </w:rPr>
        <w:t xml:space="preserve"> </w:t>
      </w:r>
      <w:r>
        <w:rPr>
          <w:lang w:val="el-GR"/>
        </w:rPr>
        <w:t>της</w:t>
      </w:r>
      <w:r w:rsidRPr="006774B1">
        <w:rPr>
          <w:lang w:val="el-GR"/>
        </w:rPr>
        <w:t xml:space="preserve"> </w:t>
      </w:r>
      <w:r w:rsidR="006774B1">
        <w:rPr>
          <w:lang w:val="el-GR"/>
        </w:rPr>
        <w:t>σε</w:t>
      </w:r>
      <w:r w:rsidR="006774B1" w:rsidRPr="006774B1">
        <w:rPr>
          <w:lang w:val="el-GR"/>
        </w:rPr>
        <w:t xml:space="preserve"> </w:t>
      </w:r>
      <w:r w:rsidR="006774B1">
        <w:rPr>
          <w:lang w:val="el-GR"/>
        </w:rPr>
        <w:t>εφαρμογή</w:t>
      </w:r>
      <w:r w:rsidR="006774B1" w:rsidRPr="006774B1">
        <w:rPr>
          <w:lang w:val="el-GR"/>
        </w:rPr>
        <w:t xml:space="preserve"> </w:t>
      </w:r>
      <w:r w:rsidR="006774B1">
        <w:rPr>
          <w:lang w:val="el-GR"/>
        </w:rPr>
        <w:t>και των</w:t>
      </w:r>
      <w:r w:rsidR="006774B1" w:rsidRPr="006774B1">
        <w:rPr>
          <w:lang w:val="el-GR"/>
        </w:rPr>
        <w:t xml:space="preserve"> </w:t>
      </w:r>
      <w:r w:rsidR="006774B1">
        <w:rPr>
          <w:lang w:val="el-GR"/>
        </w:rPr>
        <w:t xml:space="preserve">κανονισμών της </w:t>
      </w:r>
      <w:r w:rsidR="006774B1">
        <w:t>FIA</w:t>
      </w:r>
      <w:r w:rsidR="006774B1" w:rsidRPr="006774B1">
        <w:rPr>
          <w:lang w:val="el-GR"/>
        </w:rPr>
        <w:t xml:space="preserve">. </w:t>
      </w:r>
      <w:r w:rsidR="006774B1">
        <w:rPr>
          <w:lang w:val="el-GR"/>
        </w:rPr>
        <w:t>Εκπροσώπηση</w:t>
      </w:r>
      <w:r w:rsidR="006774B1" w:rsidRPr="006774B1">
        <w:t xml:space="preserve"> </w:t>
      </w:r>
      <w:r w:rsidR="006774B1">
        <w:rPr>
          <w:lang w:val="el-GR"/>
        </w:rPr>
        <w:t>των</w:t>
      </w:r>
      <w:r w:rsidR="006774B1" w:rsidRPr="006774B1">
        <w:t xml:space="preserve"> </w:t>
      </w:r>
      <w:r w:rsidR="006774B1">
        <w:rPr>
          <w:lang w:val="el-GR"/>
        </w:rPr>
        <w:t>άλλων</w:t>
      </w:r>
      <w:r w:rsidR="006774B1" w:rsidRPr="006774B1">
        <w:t xml:space="preserve"> </w:t>
      </w:r>
      <w:r w:rsidR="006774B1">
        <w:rPr>
          <w:lang w:val="el-GR"/>
        </w:rPr>
        <w:t>χωρών</w:t>
      </w:r>
      <w:r w:rsidR="006774B1" w:rsidRPr="006774B1">
        <w:t xml:space="preserve"> </w:t>
      </w:r>
      <w:r w:rsidR="006774B1">
        <w:rPr>
          <w:lang w:val="el-GR"/>
        </w:rPr>
        <w:t>είναι</w:t>
      </w:r>
      <w:r w:rsidR="006774B1" w:rsidRPr="006774B1">
        <w:t xml:space="preserve"> </w:t>
      </w:r>
      <w:r w:rsidR="006774B1">
        <w:rPr>
          <w:lang w:val="el-GR"/>
        </w:rPr>
        <w:t>επιθυμητή</w:t>
      </w:r>
      <w:r w:rsidR="006774B1" w:rsidRPr="006774B1">
        <w:t xml:space="preserve"> </w:t>
      </w:r>
      <w:r w:rsidR="006774B1">
        <w:rPr>
          <w:lang w:val="el-GR"/>
        </w:rPr>
        <w:t>εάν</w:t>
      </w:r>
      <w:r w:rsidR="006774B1" w:rsidRPr="006774B1">
        <w:t xml:space="preserve"> </w:t>
      </w:r>
      <w:r w:rsidR="006774B1">
        <w:rPr>
          <w:lang w:val="el-GR"/>
        </w:rPr>
        <w:t>είναι</w:t>
      </w:r>
      <w:r w:rsidR="006774B1" w:rsidRPr="006774B1">
        <w:t xml:space="preserve"> </w:t>
      </w:r>
      <w:r w:rsidR="006774B1">
        <w:rPr>
          <w:lang w:val="el-GR"/>
        </w:rPr>
        <w:t>εφικτή</w:t>
      </w:r>
      <w:r w:rsidR="006774B1" w:rsidRPr="006774B1">
        <w:t xml:space="preserve">. </w:t>
      </w:r>
    </w:p>
    <w:p w:rsidR="006774B1" w:rsidRDefault="006774B1" w:rsidP="006774B1">
      <w:pPr>
        <w:pStyle w:val="a3"/>
        <w:jc w:val="both"/>
      </w:pPr>
    </w:p>
    <w:p w:rsidR="00E745A2" w:rsidRDefault="00E745A2" w:rsidP="001C1763">
      <w:pPr>
        <w:pStyle w:val="a3"/>
        <w:jc w:val="both"/>
      </w:pPr>
      <w:r>
        <w:t>For the “Hi-Tech EKO Mobility Rally</w:t>
      </w:r>
      <w:r w:rsidR="00C476DA">
        <w:t xml:space="preserve"> 2019</w:t>
      </w:r>
      <w:r>
        <w:t>” – For the “</w:t>
      </w:r>
      <w:r w:rsidR="00C476DA">
        <w:t>8</w:t>
      </w:r>
      <w:r w:rsidRPr="00E745A2">
        <w:rPr>
          <w:vertAlign w:val="superscript"/>
        </w:rPr>
        <w:t>th</w:t>
      </w:r>
      <w:r>
        <w:t xml:space="preserve"> Tesla Rally” – For the “Eco Bulgaria Rally</w:t>
      </w:r>
      <w:r w:rsidR="00C476DA">
        <w:t xml:space="preserve"> 2019</w:t>
      </w:r>
      <w:r>
        <w:t>”</w:t>
      </w:r>
    </w:p>
    <w:p w:rsidR="001C1763" w:rsidRDefault="001C1763" w:rsidP="001C1763">
      <w:pPr>
        <w:pStyle w:val="a3"/>
        <w:jc w:val="both"/>
      </w:pPr>
    </w:p>
    <w:p w:rsidR="00D90DA5" w:rsidRDefault="007B114F" w:rsidP="007B114F">
      <w:pPr>
        <w:jc w:val="center"/>
      </w:pPr>
      <w:r>
        <w:rPr>
          <w:noProof/>
        </w:rPr>
        <w:drawing>
          <wp:inline distT="0" distB="0" distL="0" distR="0">
            <wp:extent cx="1136904" cy="1066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iev new 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9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DA5" w:rsidSect="005206F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4F05"/>
    <w:multiLevelType w:val="hybridMultilevel"/>
    <w:tmpl w:val="5EFE8F1C"/>
    <w:lvl w:ilvl="0" w:tplc="19AC50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A3F58"/>
    <w:multiLevelType w:val="hybridMultilevel"/>
    <w:tmpl w:val="72C68AD4"/>
    <w:lvl w:ilvl="0" w:tplc="DAF69CD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5F2"/>
    <w:multiLevelType w:val="hybridMultilevel"/>
    <w:tmpl w:val="029EE978"/>
    <w:lvl w:ilvl="0" w:tplc="4F549B8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1FD5"/>
    <w:multiLevelType w:val="hybridMultilevel"/>
    <w:tmpl w:val="AFD05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A8C"/>
    <w:multiLevelType w:val="hybridMultilevel"/>
    <w:tmpl w:val="6D7237CC"/>
    <w:lvl w:ilvl="0" w:tplc="5FD6254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96D55CE"/>
    <w:multiLevelType w:val="hybridMultilevel"/>
    <w:tmpl w:val="58623402"/>
    <w:lvl w:ilvl="0" w:tplc="76C0135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9439E0"/>
    <w:multiLevelType w:val="hybridMultilevel"/>
    <w:tmpl w:val="CF86F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84842"/>
    <w:multiLevelType w:val="hybridMultilevel"/>
    <w:tmpl w:val="8C84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555A4"/>
    <w:multiLevelType w:val="hybridMultilevel"/>
    <w:tmpl w:val="507ACA82"/>
    <w:lvl w:ilvl="0" w:tplc="9EA80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D27"/>
    <w:rsid w:val="00080D27"/>
    <w:rsid w:val="00106D89"/>
    <w:rsid w:val="001503F0"/>
    <w:rsid w:val="001C1763"/>
    <w:rsid w:val="001E3FD2"/>
    <w:rsid w:val="002126B9"/>
    <w:rsid w:val="0022298D"/>
    <w:rsid w:val="0024713B"/>
    <w:rsid w:val="002A6A7C"/>
    <w:rsid w:val="002C23FE"/>
    <w:rsid w:val="002E34C0"/>
    <w:rsid w:val="002F7599"/>
    <w:rsid w:val="00335417"/>
    <w:rsid w:val="003824EB"/>
    <w:rsid w:val="003A6BEA"/>
    <w:rsid w:val="003B2C48"/>
    <w:rsid w:val="00400E08"/>
    <w:rsid w:val="004D310E"/>
    <w:rsid w:val="00511DBB"/>
    <w:rsid w:val="005206F2"/>
    <w:rsid w:val="00541AE7"/>
    <w:rsid w:val="005A0E29"/>
    <w:rsid w:val="005D5632"/>
    <w:rsid w:val="005E36EB"/>
    <w:rsid w:val="005E4788"/>
    <w:rsid w:val="0060414E"/>
    <w:rsid w:val="006221D8"/>
    <w:rsid w:val="00664216"/>
    <w:rsid w:val="006774B1"/>
    <w:rsid w:val="00783253"/>
    <w:rsid w:val="007B114F"/>
    <w:rsid w:val="008314D3"/>
    <w:rsid w:val="008B5483"/>
    <w:rsid w:val="008C0F4C"/>
    <w:rsid w:val="009039CA"/>
    <w:rsid w:val="009142C6"/>
    <w:rsid w:val="009470B7"/>
    <w:rsid w:val="00991FF8"/>
    <w:rsid w:val="009A7CC9"/>
    <w:rsid w:val="00B206DA"/>
    <w:rsid w:val="00B36601"/>
    <w:rsid w:val="00BA6956"/>
    <w:rsid w:val="00C476DA"/>
    <w:rsid w:val="00C56EEA"/>
    <w:rsid w:val="00C82CEA"/>
    <w:rsid w:val="00C97851"/>
    <w:rsid w:val="00CA4999"/>
    <w:rsid w:val="00D064B4"/>
    <w:rsid w:val="00D6683C"/>
    <w:rsid w:val="00D90816"/>
    <w:rsid w:val="00D90DA5"/>
    <w:rsid w:val="00E37014"/>
    <w:rsid w:val="00E745A2"/>
    <w:rsid w:val="00E758C0"/>
    <w:rsid w:val="00E83E6D"/>
    <w:rsid w:val="00EB1325"/>
    <w:rsid w:val="00EC3B8C"/>
    <w:rsid w:val="00F22E5D"/>
    <w:rsid w:val="00F65491"/>
    <w:rsid w:val="00F6645F"/>
    <w:rsid w:val="00F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AD0B0-E246-45B7-BABD-09E79CBA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1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B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1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Negas</cp:lastModifiedBy>
  <cp:revision>19</cp:revision>
  <cp:lastPrinted>2018-05-18T08:10:00Z</cp:lastPrinted>
  <dcterms:created xsi:type="dcterms:W3CDTF">2018-05-11T22:22:00Z</dcterms:created>
  <dcterms:modified xsi:type="dcterms:W3CDTF">2019-04-07T06:51:00Z</dcterms:modified>
</cp:coreProperties>
</file>